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E6D" w:rsidRDefault="00DA7564" w:rsidP="00DA7564">
      <w:pPr>
        <w:spacing w:line="276" w:lineRule="auto"/>
        <w:ind w:firstLine="709"/>
        <w:jc w:val="center"/>
        <w:rPr>
          <w:b/>
        </w:rPr>
      </w:pPr>
      <w:r w:rsidRPr="00B51EE7">
        <w:rPr>
          <w:b/>
        </w:rPr>
        <w:t xml:space="preserve">ДОГОВОР </w:t>
      </w:r>
      <w:r w:rsidR="005C0F3E" w:rsidRPr="00B51EE7">
        <w:rPr>
          <w:b/>
        </w:rPr>
        <w:t>№</w:t>
      </w:r>
      <w:r w:rsidR="00136411" w:rsidRPr="00B51EE7">
        <w:rPr>
          <w:b/>
        </w:rPr>
        <w:t xml:space="preserve"> ______________</w:t>
      </w:r>
    </w:p>
    <w:p w:rsidR="00B56EE8" w:rsidRPr="00B51EE7" w:rsidRDefault="00B56EE8" w:rsidP="00DA7564">
      <w:pPr>
        <w:spacing w:line="276" w:lineRule="auto"/>
        <w:ind w:firstLine="709"/>
        <w:jc w:val="center"/>
        <w:rPr>
          <w:b/>
        </w:rPr>
      </w:pPr>
    </w:p>
    <w:p w:rsidR="007A5E6D" w:rsidRPr="009322BA" w:rsidRDefault="007A5E6D" w:rsidP="00362CB7">
      <w:pPr>
        <w:spacing w:line="276" w:lineRule="auto"/>
        <w:rPr>
          <w:sz w:val="24"/>
          <w:szCs w:val="24"/>
          <w:u w:val="single"/>
        </w:rPr>
      </w:pPr>
    </w:p>
    <w:p w:rsidR="007A5E6D" w:rsidRDefault="00680A32" w:rsidP="00362CB7">
      <w:pPr>
        <w:tabs>
          <w:tab w:val="right" w:pos="9781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70AB8">
        <w:rPr>
          <w:sz w:val="24"/>
          <w:szCs w:val="24"/>
        </w:rPr>
        <w:t>Санкт-Пете</w:t>
      </w:r>
      <w:r w:rsidR="00B56EE8">
        <w:rPr>
          <w:sz w:val="24"/>
          <w:szCs w:val="24"/>
        </w:rPr>
        <w:t>р</w:t>
      </w:r>
      <w:r w:rsidR="00470AB8">
        <w:rPr>
          <w:sz w:val="24"/>
          <w:szCs w:val="24"/>
        </w:rPr>
        <w:t>бург</w:t>
      </w:r>
      <w:proofErr w:type="gramStart"/>
      <w:r w:rsidR="007A5E6D" w:rsidRPr="00B51EE7">
        <w:rPr>
          <w:sz w:val="24"/>
          <w:szCs w:val="24"/>
        </w:rPr>
        <w:tab/>
        <w:t>«</w:t>
      </w:r>
      <w:proofErr w:type="gramEnd"/>
      <w:r w:rsidR="007A5E6D" w:rsidRPr="00B51EE7">
        <w:rPr>
          <w:sz w:val="24"/>
          <w:szCs w:val="24"/>
        </w:rPr>
        <w:t xml:space="preserve">___» </w:t>
      </w:r>
      <w:r w:rsidR="00136411" w:rsidRPr="00B51EE7">
        <w:rPr>
          <w:sz w:val="24"/>
          <w:szCs w:val="24"/>
        </w:rPr>
        <w:t>____________</w:t>
      </w:r>
      <w:r w:rsidR="007A5E6D" w:rsidRPr="00B51EE7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="007A5E6D" w:rsidRPr="00B51EE7">
        <w:rPr>
          <w:sz w:val="24"/>
          <w:szCs w:val="24"/>
        </w:rPr>
        <w:t>г.</w:t>
      </w:r>
    </w:p>
    <w:p w:rsidR="00B56EE8" w:rsidRPr="00B51EE7" w:rsidRDefault="00B56EE8" w:rsidP="00362CB7">
      <w:pPr>
        <w:tabs>
          <w:tab w:val="right" w:pos="9781"/>
        </w:tabs>
        <w:spacing w:line="276" w:lineRule="auto"/>
        <w:rPr>
          <w:sz w:val="24"/>
          <w:szCs w:val="24"/>
        </w:rPr>
      </w:pPr>
    </w:p>
    <w:p w:rsidR="00653771" w:rsidRPr="00653771" w:rsidRDefault="00653771" w:rsidP="00653771">
      <w:pPr>
        <w:ind w:firstLine="567"/>
        <w:jc w:val="both"/>
        <w:rPr>
          <w:sz w:val="24"/>
          <w:szCs w:val="24"/>
        </w:rPr>
      </w:pPr>
      <w:r w:rsidRPr="00653771">
        <w:rPr>
          <w:sz w:val="24"/>
          <w:szCs w:val="24"/>
        </w:rPr>
        <w:t xml:space="preserve">Открытое акционерное общество </w:t>
      </w:r>
      <w:r>
        <w:rPr>
          <w:sz w:val="24"/>
          <w:szCs w:val="24"/>
        </w:rPr>
        <w:t>«</w:t>
      </w:r>
      <w:r w:rsidRPr="00653771">
        <w:rPr>
          <w:sz w:val="24"/>
          <w:szCs w:val="24"/>
        </w:rPr>
        <w:t>Территориальная генерирующая компания № 1</w:t>
      </w:r>
      <w:r>
        <w:rPr>
          <w:sz w:val="24"/>
          <w:szCs w:val="24"/>
        </w:rPr>
        <w:t>»</w:t>
      </w:r>
      <w:r w:rsidRPr="00653771">
        <w:rPr>
          <w:sz w:val="24"/>
          <w:szCs w:val="24"/>
        </w:rPr>
        <w:t xml:space="preserve"> (ОАО «ТГК-1»), ИНН 7841312071, основной государственный регистрационный номер 1057810153400, свидетельство о внесении записи в ЕГРЮЛ серии 78 № 005528128 от 25.03.2005 года выдано Межрайонной инспекцией Федеральной налоговой службы России № 15 по Санкт-Петербургу, юридический адрес: 198188, Санкт-Петербург, ул. Броневая, д. 6, лит. Б, фактический адрес: 197198, Санкт-Петербург, пр. Добролюбова, дом 16, корпус 2, лит. А, именуемое в дальнейшем «Продавец», в лице</w:t>
      </w:r>
      <w:r>
        <w:rPr>
          <w:sz w:val="24"/>
          <w:szCs w:val="24"/>
        </w:rPr>
        <w:t xml:space="preserve"> Генерального директора ОАО «ТГК-1»</w:t>
      </w:r>
      <w:r w:rsidRPr="00653771">
        <w:rPr>
          <w:sz w:val="24"/>
          <w:szCs w:val="24"/>
        </w:rPr>
        <w:t xml:space="preserve"> Барвинка Алексея Витальевича, действующего на основании Устава, с одной стороны,</w:t>
      </w:r>
      <w:r>
        <w:rPr>
          <w:sz w:val="24"/>
          <w:szCs w:val="24"/>
        </w:rPr>
        <w:t xml:space="preserve"> и</w:t>
      </w:r>
    </w:p>
    <w:p w:rsidR="007A5E6D" w:rsidRPr="00B51EE7" w:rsidRDefault="00653771" w:rsidP="00653771">
      <w:pPr>
        <w:ind w:firstLine="567"/>
        <w:jc w:val="both"/>
        <w:rPr>
          <w:sz w:val="24"/>
          <w:szCs w:val="24"/>
        </w:rPr>
      </w:pPr>
      <w:r w:rsidRPr="00255911">
        <w:rPr>
          <w:rFonts w:eastAsia="Times New Roman" w:cs="Times New Roman"/>
          <w:b/>
          <w:kern w:val="0"/>
          <w:sz w:val="24"/>
          <w:szCs w:val="24"/>
          <w:lang w:eastAsia="ru-RU" w:bidi="ar-SA"/>
        </w:rPr>
        <w:t xml:space="preserve"> </w:t>
      </w:r>
      <w:r w:rsidR="00255911" w:rsidRPr="00255911">
        <w:rPr>
          <w:rFonts w:eastAsia="Times New Roman" w:cs="Times New Roman"/>
          <w:b/>
          <w:kern w:val="0"/>
          <w:sz w:val="24"/>
          <w:szCs w:val="24"/>
          <w:lang w:eastAsia="ru-RU" w:bidi="ar-SA"/>
        </w:rPr>
        <w:t>_________________</w:t>
      </w:r>
      <w:r w:rsidR="007A5E6D" w:rsidRPr="00B51EE7">
        <w:rPr>
          <w:sz w:val="24"/>
          <w:szCs w:val="24"/>
        </w:rPr>
        <w:t xml:space="preserve">, именуемое в дальнейшем «Исполнитель», в лице </w:t>
      </w:r>
      <w:r w:rsidR="00255911" w:rsidRPr="00255911">
        <w:rPr>
          <w:sz w:val="24"/>
          <w:szCs w:val="24"/>
        </w:rPr>
        <w:t>__________________</w:t>
      </w:r>
      <w:r w:rsidR="00E668C8" w:rsidRPr="00E668C8">
        <w:rPr>
          <w:sz w:val="24"/>
          <w:szCs w:val="24"/>
        </w:rPr>
        <w:t>, действующего на основании Устава</w:t>
      </w:r>
      <w:r w:rsidR="007A5E6D" w:rsidRPr="00B51EE7">
        <w:rPr>
          <w:sz w:val="24"/>
          <w:szCs w:val="24"/>
        </w:rPr>
        <w:t>, с другой стороны, далее совместно именуемые «Стороны», заключили настоящий Договор (дале</w:t>
      </w:r>
      <w:r w:rsidR="006B34A7" w:rsidRPr="00B51EE7">
        <w:rPr>
          <w:sz w:val="24"/>
          <w:szCs w:val="24"/>
        </w:rPr>
        <w:t xml:space="preserve">е </w:t>
      </w:r>
      <w:r w:rsidR="00E0318E">
        <w:rPr>
          <w:sz w:val="24"/>
          <w:szCs w:val="24"/>
        </w:rPr>
        <w:t>–</w:t>
      </w:r>
      <w:r w:rsidR="006B34A7" w:rsidRPr="00B51EE7">
        <w:rPr>
          <w:sz w:val="24"/>
          <w:szCs w:val="24"/>
        </w:rPr>
        <w:t xml:space="preserve"> «Договор»), о нижеследующем.</w:t>
      </w: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24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ПРЕДМЕТ ДОГОВОРА</w:t>
      </w:r>
    </w:p>
    <w:p w:rsidR="00026DB7" w:rsidRDefault="007A5E6D" w:rsidP="000F627F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 xml:space="preserve">Заказчик поручает и оплачивает, а Исполнитель принимает на себя обязательства оказать </w:t>
      </w:r>
      <w:r w:rsidR="005A075C" w:rsidRPr="00E0318E">
        <w:rPr>
          <w:sz w:val="24"/>
        </w:rPr>
        <w:t xml:space="preserve">комплекс </w:t>
      </w:r>
      <w:r w:rsidRPr="00E0318E">
        <w:rPr>
          <w:sz w:val="24"/>
        </w:rPr>
        <w:t xml:space="preserve">услуг (далее – </w:t>
      </w:r>
      <w:r w:rsidR="00E0318E" w:rsidRPr="00E0318E">
        <w:rPr>
          <w:sz w:val="24"/>
        </w:rPr>
        <w:t>«</w:t>
      </w:r>
      <w:r w:rsidRPr="00E0318E">
        <w:rPr>
          <w:sz w:val="24"/>
        </w:rPr>
        <w:t>Услуги</w:t>
      </w:r>
      <w:r w:rsidR="00E0318E" w:rsidRPr="00E0318E">
        <w:rPr>
          <w:sz w:val="24"/>
        </w:rPr>
        <w:t>»</w:t>
      </w:r>
      <w:r w:rsidRPr="00E0318E">
        <w:rPr>
          <w:sz w:val="24"/>
        </w:rPr>
        <w:t xml:space="preserve">) </w:t>
      </w:r>
      <w:r w:rsidR="00E0318E" w:rsidRPr="00E0318E">
        <w:rPr>
          <w:sz w:val="24"/>
        </w:rPr>
        <w:t xml:space="preserve">по </w:t>
      </w:r>
      <w:r w:rsidR="00653771">
        <w:rPr>
          <w:sz w:val="24"/>
        </w:rPr>
        <w:t xml:space="preserve">проведению проверки </w:t>
      </w:r>
      <w:proofErr w:type="spellStart"/>
      <w:r w:rsidR="00653771">
        <w:rPr>
          <w:sz w:val="24"/>
        </w:rPr>
        <w:t>имущественно</w:t>
      </w:r>
      <w:proofErr w:type="spellEnd"/>
      <w:r w:rsidR="00653771">
        <w:rPr>
          <w:sz w:val="24"/>
        </w:rPr>
        <w:t xml:space="preserve">-технологических комплексов </w:t>
      </w:r>
      <w:r w:rsidR="001143B3">
        <w:rPr>
          <w:sz w:val="24"/>
        </w:rPr>
        <w:t>электростанций (далее – ЭС)</w:t>
      </w:r>
      <w:r w:rsidR="00026DB7">
        <w:rPr>
          <w:sz w:val="24"/>
        </w:rPr>
        <w:t>.</w:t>
      </w:r>
    </w:p>
    <w:p w:rsidR="00E0318E" w:rsidRPr="00E0318E" w:rsidRDefault="00026DB7" w:rsidP="000F627F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>
        <w:rPr>
          <w:sz w:val="24"/>
        </w:rPr>
        <w:t xml:space="preserve">Договор предусматривает в том числе </w:t>
      </w:r>
      <w:r w:rsidR="00653771">
        <w:rPr>
          <w:sz w:val="24"/>
        </w:rPr>
        <w:t>правово</w:t>
      </w:r>
      <w:r>
        <w:rPr>
          <w:sz w:val="24"/>
        </w:rPr>
        <w:t>е</w:t>
      </w:r>
      <w:r w:rsidR="00653771">
        <w:rPr>
          <w:sz w:val="24"/>
        </w:rPr>
        <w:t xml:space="preserve"> сопровождени</w:t>
      </w:r>
      <w:r>
        <w:rPr>
          <w:sz w:val="24"/>
        </w:rPr>
        <w:t>е</w:t>
      </w:r>
      <w:r w:rsidR="00653771">
        <w:rPr>
          <w:sz w:val="24"/>
        </w:rPr>
        <w:t xml:space="preserve"> инвентаризации</w:t>
      </w:r>
      <w:r>
        <w:rPr>
          <w:sz w:val="24"/>
        </w:rPr>
        <w:t xml:space="preserve"> электрических станций</w:t>
      </w:r>
      <w:r w:rsidR="00653771">
        <w:rPr>
          <w:sz w:val="24"/>
        </w:rPr>
        <w:t xml:space="preserve"> в целях структурирования сделки, направленной на разделение бизнеса ОАО «ТГК-1» на </w:t>
      </w:r>
      <w:proofErr w:type="spellStart"/>
      <w:r w:rsidR="00653771">
        <w:rPr>
          <w:sz w:val="24"/>
        </w:rPr>
        <w:t>гидро</w:t>
      </w:r>
      <w:proofErr w:type="spellEnd"/>
      <w:r w:rsidR="00653771">
        <w:rPr>
          <w:sz w:val="24"/>
        </w:rPr>
        <w:t>- и теплогенерирующие виды деятельности</w:t>
      </w:r>
      <w:r w:rsidR="00E0318E" w:rsidRPr="00E0318E">
        <w:rPr>
          <w:sz w:val="24"/>
        </w:rPr>
        <w:t>.</w:t>
      </w:r>
    </w:p>
    <w:p w:rsidR="007A5E6D" w:rsidRDefault="00E0318E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>
        <w:rPr>
          <w:sz w:val="24"/>
        </w:rPr>
        <w:t>Детальное описание Услуг приведено</w:t>
      </w:r>
      <w:r w:rsidR="007A5E6D" w:rsidRPr="00B51EE7">
        <w:rPr>
          <w:sz w:val="24"/>
        </w:rPr>
        <w:t xml:space="preserve"> в </w:t>
      </w:r>
      <w:r w:rsidR="005A075C" w:rsidRPr="00B51EE7">
        <w:rPr>
          <w:sz w:val="24"/>
        </w:rPr>
        <w:t xml:space="preserve">Техническом задании – </w:t>
      </w:r>
      <w:r w:rsidR="007A5E6D" w:rsidRPr="00B51EE7">
        <w:rPr>
          <w:sz w:val="24"/>
        </w:rPr>
        <w:t xml:space="preserve">Приложении </w:t>
      </w:r>
      <w:r w:rsidR="006B34A7" w:rsidRPr="00B51EE7">
        <w:rPr>
          <w:sz w:val="24"/>
        </w:rPr>
        <w:t>№</w:t>
      </w:r>
      <w:r w:rsidR="00BB05F1">
        <w:rPr>
          <w:sz w:val="24"/>
        </w:rPr>
        <w:t>1 к Д</w:t>
      </w:r>
      <w:r w:rsidR="007A5E6D" w:rsidRPr="00B51EE7">
        <w:rPr>
          <w:sz w:val="24"/>
        </w:rPr>
        <w:t>оговору.</w:t>
      </w:r>
    </w:p>
    <w:p w:rsidR="005F51EA" w:rsidRPr="00470AB8" w:rsidRDefault="005F51EA" w:rsidP="008A67B6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rPr>
          <w:rFonts w:eastAsia="Times New Roman" w:cs="Times New Roman"/>
          <w:kern w:val="0"/>
          <w:sz w:val="24"/>
          <w:lang w:eastAsia="ru-RU" w:bidi="ar-SA"/>
        </w:rPr>
      </w:pPr>
      <w:r w:rsidRPr="00470AB8">
        <w:rPr>
          <w:rFonts w:eastAsia="Times New Roman" w:cs="Times New Roman"/>
          <w:kern w:val="0"/>
          <w:sz w:val="24"/>
          <w:lang w:eastAsia="ru-RU" w:bidi="ar-SA"/>
        </w:rPr>
        <w:t>Предоставляемые консультации предназначены исключительно для целей информирования Заказчика и внутреннего использования Заказчиком в связи с оказанием Услуг (в частности, работниками и органами управления Заказчика, в рамках осуществляемой Заказчиком хозяйственной деятельности). Результаты оказания Услуг не предназначены для использования в интересах третьих лиц</w:t>
      </w:r>
      <w:r w:rsidR="00653771">
        <w:rPr>
          <w:rFonts w:eastAsia="Times New Roman" w:cs="Times New Roman"/>
          <w:kern w:val="0"/>
          <w:sz w:val="24"/>
          <w:lang w:eastAsia="ru-RU" w:bidi="ar-SA"/>
        </w:rPr>
        <w:t xml:space="preserve"> (за ис</w:t>
      </w:r>
      <w:r w:rsidR="001143B3">
        <w:rPr>
          <w:rFonts w:eastAsia="Times New Roman" w:cs="Times New Roman"/>
          <w:kern w:val="0"/>
          <w:sz w:val="24"/>
          <w:lang w:eastAsia="ru-RU" w:bidi="ar-SA"/>
        </w:rPr>
        <w:t>ключением акционеров ОАО «ТГК-1» - владельцев пакетов акций свыше 25 % уставного капитала</w:t>
      </w:r>
      <w:r w:rsidR="008A67B6">
        <w:rPr>
          <w:rFonts w:eastAsia="Times New Roman" w:cs="Times New Roman"/>
          <w:kern w:val="0"/>
          <w:sz w:val="24"/>
          <w:lang w:eastAsia="ru-RU" w:bidi="ar-SA"/>
        </w:rPr>
        <w:t>)</w:t>
      </w:r>
      <w:r w:rsidRPr="00470AB8">
        <w:rPr>
          <w:rFonts w:eastAsia="Times New Roman" w:cs="Times New Roman"/>
          <w:kern w:val="0"/>
          <w:sz w:val="24"/>
          <w:lang w:eastAsia="ru-RU" w:bidi="ar-SA"/>
        </w:rPr>
        <w:t>.</w:t>
      </w:r>
    </w:p>
    <w:p w:rsidR="00B51EE7" w:rsidRPr="00D20C76" w:rsidRDefault="00B51EE7" w:rsidP="00D20C76">
      <w:pPr>
        <w:rPr>
          <w:sz w:val="24"/>
        </w:rPr>
      </w:pP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24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ПРАВА И ОБЯЗАННОСТИ СТОРОН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b/>
          <w:sz w:val="24"/>
        </w:rPr>
      </w:pPr>
      <w:r w:rsidRPr="00B51EE7">
        <w:rPr>
          <w:b/>
          <w:sz w:val="24"/>
        </w:rPr>
        <w:t>Заказчик обязуется:</w:t>
      </w:r>
    </w:p>
    <w:p w:rsidR="00DB354E" w:rsidRPr="00B51EE7" w:rsidRDefault="00DB354E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Обеспечить условия выполнения задания путем выдачи соответствующих доверенностей и/или полномочий. </w:t>
      </w:r>
    </w:p>
    <w:p w:rsidR="00223E96" w:rsidRPr="00B51EE7" w:rsidRDefault="00223E96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Своевременно обеспечить сбор и передачу Исполнителю всех документов и информации, необходимых для оказания Услуг, на основании письменн</w:t>
      </w:r>
      <w:r w:rsidR="00B51EE7" w:rsidRPr="00B51EE7">
        <w:rPr>
          <w:sz w:val="24"/>
        </w:rPr>
        <w:t>ых</w:t>
      </w:r>
      <w:r w:rsidRPr="00B51EE7">
        <w:rPr>
          <w:sz w:val="24"/>
        </w:rPr>
        <w:t xml:space="preserve"> запрос</w:t>
      </w:r>
      <w:r w:rsidR="00B51EE7" w:rsidRPr="00B51EE7">
        <w:rPr>
          <w:sz w:val="24"/>
        </w:rPr>
        <w:t>ов Исполнителя и в согласованные с Заказчиком сроки, указанные в таких запросах</w:t>
      </w:r>
      <w:r w:rsidRPr="00B51EE7">
        <w:rPr>
          <w:sz w:val="24"/>
        </w:rPr>
        <w:t>.</w:t>
      </w:r>
    </w:p>
    <w:p w:rsidR="00B87718" w:rsidRPr="00B51EE7" w:rsidRDefault="00B87718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Оказывать Исполнителю необходимое содействие в ход</w:t>
      </w:r>
      <w:r w:rsidR="00BB05F1">
        <w:rPr>
          <w:sz w:val="24"/>
        </w:rPr>
        <w:t>е оказания Услуг по Д</w:t>
      </w:r>
      <w:r w:rsidRPr="00B51EE7">
        <w:rPr>
          <w:sz w:val="24"/>
        </w:rPr>
        <w:t>оговору.</w:t>
      </w:r>
    </w:p>
    <w:p w:rsidR="007A5E6D" w:rsidRPr="00B51EE7" w:rsidRDefault="007A5E6D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Своевременно и в полном объеме оплатить счета Исполнителя, выставленные в соответствии с условиями Договора.</w:t>
      </w:r>
    </w:p>
    <w:p w:rsidR="007A5E6D" w:rsidRPr="00B51EE7" w:rsidRDefault="007A5E6D" w:rsidP="00B56EE8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spacing w:before="120"/>
        <w:ind w:left="0"/>
        <w:rPr>
          <w:b/>
          <w:sz w:val="24"/>
        </w:rPr>
      </w:pPr>
      <w:r w:rsidRPr="00B51EE7">
        <w:rPr>
          <w:b/>
          <w:sz w:val="24"/>
        </w:rPr>
        <w:t>Заказчик имеет право:</w:t>
      </w:r>
    </w:p>
    <w:p w:rsidR="00223E96" w:rsidRPr="00B51EE7" w:rsidRDefault="007A5E6D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Требовать от Исполнителя оказания Услуг в соответствии </w:t>
      </w:r>
      <w:r w:rsidR="00223E96" w:rsidRPr="00B51EE7">
        <w:rPr>
          <w:sz w:val="24"/>
        </w:rPr>
        <w:t>с условиями Договора.</w:t>
      </w:r>
    </w:p>
    <w:p w:rsidR="00223E96" w:rsidRPr="00B51EE7" w:rsidRDefault="00223E96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Вправе во всякое время проверять ход и качество </w:t>
      </w:r>
      <w:r w:rsidR="00DD526F">
        <w:rPr>
          <w:sz w:val="24"/>
        </w:rPr>
        <w:t>оказания</w:t>
      </w:r>
      <w:r w:rsidRPr="00B51EE7">
        <w:rPr>
          <w:sz w:val="24"/>
        </w:rPr>
        <w:t xml:space="preserve"> </w:t>
      </w:r>
      <w:r w:rsidR="00DD526F">
        <w:rPr>
          <w:sz w:val="24"/>
        </w:rPr>
        <w:t xml:space="preserve">Услуг </w:t>
      </w:r>
      <w:r w:rsidR="00DD526F" w:rsidRPr="00B51EE7">
        <w:rPr>
          <w:sz w:val="24"/>
        </w:rPr>
        <w:t>Исполнителем</w:t>
      </w:r>
      <w:r w:rsidRPr="00B51EE7">
        <w:rPr>
          <w:sz w:val="24"/>
        </w:rPr>
        <w:t>. По требованию Заказчика Исполнитель в течение 5</w:t>
      </w:r>
      <w:r w:rsidR="001320DF" w:rsidRPr="00B51EE7">
        <w:rPr>
          <w:sz w:val="24"/>
        </w:rPr>
        <w:t xml:space="preserve"> (Пяти)</w:t>
      </w:r>
      <w:r w:rsidRPr="00B51EE7">
        <w:rPr>
          <w:sz w:val="24"/>
        </w:rPr>
        <w:t xml:space="preserve"> </w:t>
      </w:r>
      <w:r w:rsidR="001320DF" w:rsidRPr="00B51EE7">
        <w:rPr>
          <w:sz w:val="24"/>
        </w:rPr>
        <w:t xml:space="preserve">рабочих </w:t>
      </w:r>
      <w:r w:rsidRPr="00B51EE7">
        <w:rPr>
          <w:sz w:val="24"/>
        </w:rPr>
        <w:t>дней обязан представить ему отчет о ходе выполнения работ п</w:t>
      </w:r>
      <w:r w:rsidR="000F627F">
        <w:rPr>
          <w:sz w:val="24"/>
        </w:rPr>
        <w:t>о Д</w:t>
      </w:r>
      <w:r w:rsidRPr="00B51EE7">
        <w:rPr>
          <w:sz w:val="24"/>
        </w:rPr>
        <w:t>оговору.</w:t>
      </w:r>
    </w:p>
    <w:p w:rsidR="007A5E6D" w:rsidRPr="00B51EE7" w:rsidRDefault="007A5E6D" w:rsidP="00B56EE8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spacing w:before="120"/>
        <w:ind w:left="0"/>
        <w:rPr>
          <w:b/>
          <w:sz w:val="24"/>
        </w:rPr>
      </w:pPr>
      <w:r w:rsidRPr="00B51EE7">
        <w:rPr>
          <w:b/>
          <w:sz w:val="24"/>
        </w:rPr>
        <w:t>Исполнитель обязуется:</w:t>
      </w:r>
    </w:p>
    <w:p w:rsidR="00806466" w:rsidRPr="00B51EE7" w:rsidRDefault="00806466" w:rsidP="00806466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Своевременно </w:t>
      </w:r>
      <w:r>
        <w:rPr>
          <w:sz w:val="24"/>
        </w:rPr>
        <w:t>и в полном объеме оказать У</w:t>
      </w:r>
      <w:r w:rsidRPr="00B51EE7">
        <w:rPr>
          <w:sz w:val="24"/>
        </w:rPr>
        <w:t>слуги в соответствии с условиями Договора.</w:t>
      </w:r>
    </w:p>
    <w:p w:rsidR="007A5E6D" w:rsidRPr="00B51EE7" w:rsidRDefault="007A5E6D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lastRenderedPageBreak/>
        <w:t xml:space="preserve">Не разглашать третьим лицам содержание полученных при </w:t>
      </w:r>
      <w:r w:rsidR="00BB05F1">
        <w:rPr>
          <w:sz w:val="24"/>
        </w:rPr>
        <w:t>оказании Услуг по Д</w:t>
      </w:r>
      <w:r w:rsidR="001543D3" w:rsidRPr="00B51EE7">
        <w:rPr>
          <w:sz w:val="24"/>
        </w:rPr>
        <w:t>оговору</w:t>
      </w:r>
      <w:r w:rsidRPr="00B51EE7">
        <w:rPr>
          <w:sz w:val="24"/>
        </w:rPr>
        <w:t xml:space="preserve"> документов без письменного согласия Заказчика, за исключением случаев, прямо предусмотренных законодательством Российской Федерации или Договором.</w:t>
      </w:r>
    </w:p>
    <w:p w:rsidR="007A5E6D" w:rsidRPr="00B51EE7" w:rsidRDefault="007A5E6D" w:rsidP="00B56EE8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spacing w:before="120"/>
        <w:ind w:left="0"/>
        <w:rPr>
          <w:b/>
          <w:sz w:val="24"/>
        </w:rPr>
      </w:pPr>
      <w:r w:rsidRPr="00B51EE7">
        <w:rPr>
          <w:b/>
          <w:sz w:val="24"/>
        </w:rPr>
        <w:t>Исполнитель имеет право:</w:t>
      </w:r>
    </w:p>
    <w:p w:rsidR="007A5E6D" w:rsidRPr="00B51EE7" w:rsidRDefault="007A5E6D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Запросить дополнительные документы, необходимость исследования которых была выявлена Исполнителем при </w:t>
      </w:r>
      <w:r w:rsidR="00BB05F1">
        <w:rPr>
          <w:sz w:val="24"/>
        </w:rPr>
        <w:t>оказании Услуг по Д</w:t>
      </w:r>
      <w:r w:rsidR="00233934" w:rsidRPr="00B51EE7">
        <w:rPr>
          <w:sz w:val="24"/>
        </w:rPr>
        <w:t>оговору.</w:t>
      </w:r>
      <w:r w:rsidRPr="00B51EE7">
        <w:rPr>
          <w:sz w:val="24"/>
        </w:rPr>
        <w:t xml:space="preserve"> Запрос дополнительных документов осуществляется в виде письменного запроса, направленных </w:t>
      </w:r>
      <w:r w:rsidR="00641F01" w:rsidRPr="00B51EE7">
        <w:rPr>
          <w:sz w:val="24"/>
        </w:rPr>
        <w:t>ответственн</w:t>
      </w:r>
      <w:r w:rsidR="00233934" w:rsidRPr="00B51EE7">
        <w:rPr>
          <w:sz w:val="24"/>
        </w:rPr>
        <w:t>ым</w:t>
      </w:r>
      <w:r w:rsidR="00641F01" w:rsidRPr="00B51EE7">
        <w:rPr>
          <w:sz w:val="24"/>
        </w:rPr>
        <w:t xml:space="preserve"> представител</w:t>
      </w:r>
      <w:r w:rsidR="00233934" w:rsidRPr="00B51EE7">
        <w:rPr>
          <w:sz w:val="24"/>
        </w:rPr>
        <w:t>ям Заказчика</w:t>
      </w:r>
      <w:r w:rsidRPr="00B51EE7">
        <w:rPr>
          <w:sz w:val="24"/>
        </w:rPr>
        <w:t>.</w:t>
      </w:r>
    </w:p>
    <w:p w:rsidR="0072406A" w:rsidRDefault="0072406A" w:rsidP="00BF6527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Самостоятельно определять методы,</w:t>
      </w:r>
      <w:r w:rsidR="00223E96" w:rsidRPr="00B51EE7">
        <w:rPr>
          <w:sz w:val="24"/>
        </w:rPr>
        <w:t xml:space="preserve"> а также перечень всех необходимых документов,</w:t>
      </w:r>
      <w:r w:rsidRPr="00B51EE7">
        <w:rPr>
          <w:sz w:val="24"/>
        </w:rPr>
        <w:t xml:space="preserve"> используемы</w:t>
      </w:r>
      <w:r w:rsidR="00B51EE7" w:rsidRPr="00B51EE7">
        <w:rPr>
          <w:sz w:val="24"/>
        </w:rPr>
        <w:t>х</w:t>
      </w:r>
      <w:r w:rsidR="00BC3EA8">
        <w:rPr>
          <w:sz w:val="24"/>
        </w:rPr>
        <w:t xml:space="preserve"> в ходе оказания У</w:t>
      </w:r>
      <w:r w:rsidRPr="00B51EE7">
        <w:rPr>
          <w:sz w:val="24"/>
        </w:rPr>
        <w:t>слуг, исходя из имеющихся профессиональных знаний и опыта.</w:t>
      </w:r>
    </w:p>
    <w:p w:rsidR="00991FC4" w:rsidRPr="00991FC4" w:rsidRDefault="00991FC4" w:rsidP="00991FC4">
      <w:pPr>
        <w:pStyle w:val="--3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991FC4">
        <w:rPr>
          <w:sz w:val="24"/>
        </w:rPr>
        <w:t>При исполнении обязанностей по Договору Исполнитель вправе привлекать третьих лиц.</w:t>
      </w:r>
    </w:p>
    <w:p w:rsidR="00B51EE7" w:rsidRPr="00D20C76" w:rsidRDefault="00B51EE7" w:rsidP="00D20C76">
      <w:pPr>
        <w:rPr>
          <w:sz w:val="24"/>
        </w:rPr>
      </w:pP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24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ПОРЯДОК СДАЧИ-ПРИЕМКИ ОКАЗАННЫХ УСЛУГ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По завершении </w:t>
      </w:r>
      <w:r w:rsidR="00BB05F1">
        <w:rPr>
          <w:sz w:val="24"/>
        </w:rPr>
        <w:t>оказания Услуг по Д</w:t>
      </w:r>
      <w:r w:rsidRPr="00B51EE7">
        <w:rPr>
          <w:sz w:val="24"/>
        </w:rPr>
        <w:t>оговору Испо</w:t>
      </w:r>
      <w:r w:rsidR="00BB05F1">
        <w:rPr>
          <w:sz w:val="24"/>
        </w:rPr>
        <w:t xml:space="preserve">лнитель представляет Заказчику </w:t>
      </w:r>
      <w:r w:rsidR="0072406A" w:rsidRPr="00B51EE7">
        <w:rPr>
          <w:sz w:val="24"/>
        </w:rPr>
        <w:t>отчетные документы</w:t>
      </w:r>
      <w:r w:rsidRPr="00B51EE7">
        <w:rPr>
          <w:sz w:val="24"/>
        </w:rPr>
        <w:t xml:space="preserve">, предусмотренные </w:t>
      </w:r>
      <w:r w:rsidR="00DD526F">
        <w:rPr>
          <w:sz w:val="24"/>
        </w:rPr>
        <w:t>разделом 3 Технического</w:t>
      </w:r>
      <w:r w:rsidR="0072406A" w:rsidRPr="00B31C2E">
        <w:rPr>
          <w:sz w:val="24"/>
        </w:rPr>
        <w:t xml:space="preserve"> </w:t>
      </w:r>
      <w:r w:rsidR="00DD526F">
        <w:rPr>
          <w:sz w:val="24"/>
        </w:rPr>
        <w:t>задания</w:t>
      </w:r>
      <w:r w:rsidR="00BB05F1" w:rsidRPr="00B31C2E">
        <w:rPr>
          <w:sz w:val="24"/>
        </w:rPr>
        <w:t xml:space="preserve"> (Приложение № 1 к Д</w:t>
      </w:r>
      <w:r w:rsidR="0072406A" w:rsidRPr="00B31C2E">
        <w:rPr>
          <w:sz w:val="24"/>
        </w:rPr>
        <w:t>оговору),</w:t>
      </w:r>
      <w:r w:rsidRPr="00B31C2E">
        <w:rPr>
          <w:sz w:val="24"/>
        </w:rPr>
        <w:t xml:space="preserve"> а также два экземпляра акта </w:t>
      </w:r>
      <w:r w:rsidR="004C638E">
        <w:rPr>
          <w:sz w:val="24"/>
        </w:rPr>
        <w:t>об оказанных</w:t>
      </w:r>
      <w:r w:rsidRPr="00B31C2E">
        <w:rPr>
          <w:sz w:val="24"/>
        </w:rPr>
        <w:t xml:space="preserve"> услуг</w:t>
      </w:r>
      <w:r w:rsidR="004C638E">
        <w:rPr>
          <w:sz w:val="24"/>
        </w:rPr>
        <w:t>ах (далее – «Акт»)</w:t>
      </w:r>
      <w:r w:rsidR="0072406A" w:rsidRPr="00B31C2E">
        <w:rPr>
          <w:sz w:val="24"/>
        </w:rPr>
        <w:t>.</w:t>
      </w:r>
    </w:p>
    <w:p w:rsidR="008A58D9" w:rsidRPr="00B51EE7" w:rsidRDefault="0072406A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Предоставление отчетных</w:t>
      </w:r>
      <w:r w:rsidR="008A58D9" w:rsidRPr="00B51EE7">
        <w:rPr>
          <w:sz w:val="24"/>
        </w:rPr>
        <w:t xml:space="preserve"> документов, </w:t>
      </w:r>
      <w:r w:rsidR="00CF4387" w:rsidRPr="00B51EE7">
        <w:rPr>
          <w:sz w:val="24"/>
        </w:rPr>
        <w:t xml:space="preserve">а </w:t>
      </w:r>
      <w:r w:rsidR="00FD263C">
        <w:rPr>
          <w:sz w:val="24"/>
        </w:rPr>
        <w:t>также подписанных Исполнителем А</w:t>
      </w:r>
      <w:r w:rsidR="00CF4387" w:rsidRPr="00B51EE7">
        <w:rPr>
          <w:sz w:val="24"/>
        </w:rPr>
        <w:t>ктов,</w:t>
      </w:r>
      <w:r w:rsidR="00B51EE7" w:rsidRPr="00B51EE7">
        <w:rPr>
          <w:sz w:val="24"/>
        </w:rPr>
        <w:t xml:space="preserve"> </w:t>
      </w:r>
      <w:r w:rsidR="004C638E">
        <w:rPr>
          <w:sz w:val="24"/>
        </w:rPr>
        <w:t>подтверждающих факт оказания У</w:t>
      </w:r>
      <w:r w:rsidR="008A58D9" w:rsidRPr="00B51EE7">
        <w:rPr>
          <w:sz w:val="24"/>
        </w:rPr>
        <w:t>слуг</w:t>
      </w:r>
      <w:r w:rsidR="00CF4387" w:rsidRPr="00B51EE7">
        <w:rPr>
          <w:sz w:val="24"/>
        </w:rPr>
        <w:t>, и счетов-фактур осуществляется посредством передачи уполномоченному лицу Заказчика нарочным или курьером и оформляется сопроводительным письмом Исполнителя</w:t>
      </w:r>
      <w:r w:rsidR="008A58D9" w:rsidRPr="00B51EE7">
        <w:rPr>
          <w:sz w:val="24"/>
        </w:rPr>
        <w:t>.</w:t>
      </w:r>
    </w:p>
    <w:p w:rsidR="00CF4387" w:rsidRPr="00B51EE7" w:rsidRDefault="00CF4387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Усл</w:t>
      </w:r>
      <w:r w:rsidR="00BB05F1">
        <w:rPr>
          <w:sz w:val="24"/>
        </w:rPr>
        <w:t>уги, предусмотренные Д</w:t>
      </w:r>
      <w:r w:rsidRPr="00B51EE7">
        <w:rPr>
          <w:sz w:val="24"/>
        </w:rPr>
        <w:t>оговором, считаются оказанны</w:t>
      </w:r>
      <w:r w:rsidR="00FD263C">
        <w:rPr>
          <w:sz w:val="24"/>
        </w:rPr>
        <w:t>ми с даты подписания Сторонами А</w:t>
      </w:r>
      <w:r w:rsidRPr="00B51EE7">
        <w:rPr>
          <w:sz w:val="24"/>
        </w:rPr>
        <w:t xml:space="preserve">кта после получения Заказчиком отчетных документов, предусмотренных </w:t>
      </w:r>
      <w:r w:rsidR="00DB5D94">
        <w:rPr>
          <w:sz w:val="24"/>
        </w:rPr>
        <w:t>разделом 3 Технического задания</w:t>
      </w:r>
      <w:r w:rsidR="00BB05F1">
        <w:rPr>
          <w:sz w:val="24"/>
        </w:rPr>
        <w:t xml:space="preserve"> (Приложение № 1 к Д</w:t>
      </w:r>
      <w:r w:rsidRPr="00B51EE7">
        <w:rPr>
          <w:sz w:val="24"/>
        </w:rPr>
        <w:t>оговору).</w:t>
      </w:r>
    </w:p>
    <w:p w:rsidR="005F148D" w:rsidRPr="001B050D" w:rsidRDefault="00CF4387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1B050D">
        <w:rPr>
          <w:sz w:val="24"/>
        </w:rPr>
        <w:t xml:space="preserve">Заказчик принимает результаты Услуг в течение 5 (Пяти) </w:t>
      </w:r>
      <w:r w:rsidR="00487BA5" w:rsidRPr="001B050D">
        <w:rPr>
          <w:sz w:val="24"/>
        </w:rPr>
        <w:t>календарных</w:t>
      </w:r>
      <w:r w:rsidRPr="001B050D">
        <w:rPr>
          <w:sz w:val="24"/>
        </w:rPr>
        <w:t xml:space="preserve"> дней с даты получения от Исполнителя отчетных докуме</w:t>
      </w:r>
      <w:r w:rsidR="00FD263C">
        <w:rPr>
          <w:sz w:val="24"/>
        </w:rPr>
        <w:t>нтов и А</w:t>
      </w:r>
      <w:r w:rsidRPr="001B050D">
        <w:rPr>
          <w:sz w:val="24"/>
        </w:rPr>
        <w:t>ктов</w:t>
      </w:r>
      <w:r w:rsidR="005F148D" w:rsidRPr="001B050D">
        <w:rPr>
          <w:sz w:val="24"/>
        </w:rPr>
        <w:t xml:space="preserve">, подписав и передав Исполнителю экземпляр </w:t>
      </w:r>
      <w:r w:rsidR="00FD263C">
        <w:rPr>
          <w:sz w:val="24"/>
        </w:rPr>
        <w:t>А</w:t>
      </w:r>
      <w:r w:rsidR="005F148D" w:rsidRPr="001B050D">
        <w:rPr>
          <w:sz w:val="24"/>
        </w:rPr>
        <w:t>кта, либо в случае отказа Заказчика принять результат Услуг, пр</w:t>
      </w:r>
      <w:r w:rsidR="00233934" w:rsidRPr="001B050D">
        <w:rPr>
          <w:sz w:val="24"/>
        </w:rPr>
        <w:t>ед</w:t>
      </w:r>
      <w:r w:rsidR="005F148D" w:rsidRPr="001B050D">
        <w:rPr>
          <w:sz w:val="24"/>
        </w:rPr>
        <w:t>оставив Исполнителю письменные возражения с указанием конкретного перечня недостатков, допущенных при оказании услуг.</w:t>
      </w:r>
      <w:r w:rsidR="00223E96" w:rsidRPr="001B050D">
        <w:rPr>
          <w:sz w:val="24"/>
        </w:rPr>
        <w:t xml:space="preserve"> При этом Исполнитель обязан устранить выявленные Заказчиком недостатки, в согласованные Сторонами сроки</w:t>
      </w:r>
      <w:r w:rsidR="001320DF" w:rsidRPr="001B050D">
        <w:rPr>
          <w:sz w:val="24"/>
        </w:rPr>
        <w:t>, но не позднее 10 (Десяти) рабочих дней со дня передачи письменного возражения.</w:t>
      </w:r>
    </w:p>
    <w:p w:rsidR="001B050D" w:rsidRPr="005C0F3E" w:rsidRDefault="001B050D" w:rsidP="001B050D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5C0F3E">
        <w:rPr>
          <w:sz w:val="24"/>
        </w:rPr>
        <w:t>Неполучение Исполнителем письменных возра</w:t>
      </w:r>
      <w:r>
        <w:rPr>
          <w:sz w:val="24"/>
        </w:rPr>
        <w:t xml:space="preserve">жений Заказчика в указанный в п. </w:t>
      </w:r>
      <w:r w:rsidRPr="005C0F3E">
        <w:rPr>
          <w:sz w:val="24"/>
        </w:rPr>
        <w:t>3.</w:t>
      </w:r>
      <w:r>
        <w:rPr>
          <w:sz w:val="24"/>
        </w:rPr>
        <w:t>4.</w:t>
      </w:r>
      <w:r w:rsidRPr="005C0F3E">
        <w:rPr>
          <w:sz w:val="24"/>
        </w:rPr>
        <w:t xml:space="preserve"> настоящего Договора десятидневный срок признается подтверждением приемки Заказчиком результата оказанных Услуг и подтверждением отсутствия у Заказчика претензий, а также признается в целях Договора фактическим подписанием Акта на условиях, изложенных в этом Акте, и является основанием для окончательного расчета. Датой подписания Акта в этом случае признается дата составления Акта, указанная в самом Акте.</w:t>
      </w:r>
    </w:p>
    <w:p w:rsidR="005F148D" w:rsidRPr="00B51EE7" w:rsidRDefault="005F148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Исполнитель обязан представить Заказчику счет-фактуру, выставленный в сроки и оформленный в порядке, установленном законодательством Российской Федерации.</w:t>
      </w:r>
    </w:p>
    <w:p w:rsidR="00B51EE7" w:rsidRPr="00D20C76" w:rsidRDefault="00B51EE7" w:rsidP="00D20C76">
      <w:pPr>
        <w:rPr>
          <w:sz w:val="24"/>
        </w:rPr>
      </w:pP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24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СРОКИ ОКАЗАНИЯ УСЛУГ</w:t>
      </w:r>
    </w:p>
    <w:p w:rsidR="0003312E" w:rsidRPr="0003312E" w:rsidRDefault="0003312E" w:rsidP="0003312E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>
        <w:rPr>
          <w:sz w:val="24"/>
        </w:rPr>
        <w:t xml:space="preserve">Срок оказания Услуг: </w:t>
      </w:r>
      <w:r w:rsidR="00C92D8D">
        <w:rPr>
          <w:sz w:val="24"/>
        </w:rPr>
        <w:t>60</w:t>
      </w:r>
      <w:r w:rsidRPr="0003312E">
        <w:rPr>
          <w:sz w:val="24"/>
        </w:rPr>
        <w:t xml:space="preserve"> (</w:t>
      </w:r>
      <w:r w:rsidR="00C92D8D">
        <w:rPr>
          <w:sz w:val="24"/>
        </w:rPr>
        <w:t>Шестьдесят</w:t>
      </w:r>
      <w:r w:rsidRPr="0003312E">
        <w:rPr>
          <w:sz w:val="24"/>
        </w:rPr>
        <w:t>) рабочих дней с момента предоставления Исполнителю всех документов, материалов и информации, необходимых для оказания Услуг</w:t>
      </w:r>
      <w:r w:rsidR="00BA4839">
        <w:rPr>
          <w:sz w:val="24"/>
        </w:rPr>
        <w:t>.</w:t>
      </w:r>
    </w:p>
    <w:p w:rsidR="00B56EE8" w:rsidRDefault="005F148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В случае задержки предоставления Заказчиком документов и информации Исполнителю, </w:t>
      </w:r>
      <w:r w:rsidR="00233934" w:rsidRPr="00B51EE7">
        <w:rPr>
          <w:sz w:val="24"/>
        </w:rPr>
        <w:t xml:space="preserve">а также </w:t>
      </w:r>
      <w:r w:rsidR="00A3792B">
        <w:rPr>
          <w:sz w:val="24"/>
        </w:rPr>
        <w:t>не</w:t>
      </w:r>
      <w:r w:rsidR="00233934" w:rsidRPr="00B51EE7">
        <w:rPr>
          <w:sz w:val="24"/>
        </w:rPr>
        <w:t>принятия уполномоченными представителями Заказчика управленческих решений, необходимых дл</w:t>
      </w:r>
      <w:r w:rsidR="00BB05F1">
        <w:rPr>
          <w:sz w:val="24"/>
        </w:rPr>
        <w:t>я оказания Услуг по Д</w:t>
      </w:r>
      <w:r w:rsidR="00233934" w:rsidRPr="00B51EE7">
        <w:rPr>
          <w:sz w:val="24"/>
        </w:rPr>
        <w:t xml:space="preserve">оговору, </w:t>
      </w:r>
      <w:r w:rsidRPr="00B51EE7">
        <w:rPr>
          <w:sz w:val="24"/>
        </w:rPr>
        <w:t>сроки оказания Услуг продлеваются на время такой задержки.</w:t>
      </w:r>
    </w:p>
    <w:p w:rsidR="00B56EE8" w:rsidRDefault="00B56EE8">
      <w:pPr>
        <w:suppressAutoHyphens w:val="0"/>
        <w:rPr>
          <w:sz w:val="24"/>
          <w:szCs w:val="24"/>
        </w:rPr>
      </w:pPr>
      <w:r>
        <w:rPr>
          <w:sz w:val="24"/>
        </w:rPr>
        <w:br w:type="page"/>
      </w:r>
    </w:p>
    <w:p w:rsidR="005F148D" w:rsidRPr="00B51EE7" w:rsidRDefault="005F148D" w:rsidP="00B56EE8">
      <w:pPr>
        <w:pStyle w:val="--2"/>
        <w:numPr>
          <w:ilvl w:val="0"/>
          <w:numId w:val="0"/>
        </w:numPr>
        <w:tabs>
          <w:tab w:val="left" w:pos="709"/>
          <w:tab w:val="left" w:pos="851"/>
          <w:tab w:val="left" w:pos="993"/>
          <w:tab w:val="left" w:pos="1276"/>
        </w:tabs>
        <w:ind w:left="567"/>
        <w:rPr>
          <w:sz w:val="24"/>
        </w:rPr>
      </w:pP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24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СТОИМОСТЬ И РАСЧЕТЫ ПО ДОГОВОРУ</w:t>
      </w:r>
    </w:p>
    <w:p w:rsidR="0003312E" w:rsidRPr="00B8020D" w:rsidRDefault="0003312E" w:rsidP="0003312E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8020D">
        <w:rPr>
          <w:sz w:val="24"/>
        </w:rPr>
        <w:t>С</w:t>
      </w:r>
      <w:r>
        <w:rPr>
          <w:sz w:val="24"/>
        </w:rPr>
        <w:t>тоимость У</w:t>
      </w:r>
      <w:r w:rsidRPr="00B8020D">
        <w:rPr>
          <w:sz w:val="24"/>
        </w:rPr>
        <w:t xml:space="preserve">слуг составляет </w:t>
      </w:r>
      <w:r>
        <w:rPr>
          <w:sz w:val="24"/>
        </w:rPr>
        <w:t>______</w:t>
      </w:r>
      <w:r w:rsidRPr="00B8020D">
        <w:rPr>
          <w:sz w:val="24"/>
        </w:rPr>
        <w:t xml:space="preserve"> (</w:t>
      </w:r>
      <w:r>
        <w:rPr>
          <w:sz w:val="24"/>
        </w:rPr>
        <w:t>______</w:t>
      </w:r>
      <w:r w:rsidRPr="00B8020D">
        <w:rPr>
          <w:sz w:val="24"/>
        </w:rPr>
        <w:t xml:space="preserve">) рублей </w:t>
      </w:r>
      <w:r>
        <w:rPr>
          <w:sz w:val="24"/>
        </w:rPr>
        <w:t>___</w:t>
      </w:r>
      <w:r w:rsidRPr="00B8020D">
        <w:rPr>
          <w:sz w:val="24"/>
        </w:rPr>
        <w:t xml:space="preserve"> копе</w:t>
      </w:r>
      <w:r>
        <w:rPr>
          <w:sz w:val="24"/>
        </w:rPr>
        <w:t>е</w:t>
      </w:r>
      <w:r w:rsidRPr="00B8020D">
        <w:rPr>
          <w:sz w:val="24"/>
        </w:rPr>
        <w:t xml:space="preserve">к, в </w:t>
      </w:r>
      <w:r>
        <w:rPr>
          <w:sz w:val="24"/>
        </w:rPr>
        <w:t>том числе НДС (18%) –</w:t>
      </w:r>
      <w:r w:rsidRPr="00B8020D">
        <w:rPr>
          <w:sz w:val="24"/>
        </w:rPr>
        <w:t xml:space="preserve"> </w:t>
      </w:r>
      <w:r>
        <w:rPr>
          <w:sz w:val="24"/>
        </w:rPr>
        <w:t>____</w:t>
      </w:r>
      <w:r w:rsidRPr="00084BE1">
        <w:rPr>
          <w:sz w:val="24"/>
        </w:rPr>
        <w:t xml:space="preserve"> </w:t>
      </w:r>
      <w:r w:rsidRPr="00B8020D">
        <w:rPr>
          <w:sz w:val="24"/>
        </w:rPr>
        <w:t>(</w:t>
      </w:r>
      <w:r>
        <w:rPr>
          <w:sz w:val="24"/>
        </w:rPr>
        <w:t xml:space="preserve">_________) </w:t>
      </w:r>
      <w:r w:rsidRPr="00B8020D">
        <w:rPr>
          <w:sz w:val="24"/>
        </w:rPr>
        <w:t>рублей.</w:t>
      </w:r>
    </w:p>
    <w:p w:rsidR="00257C26" w:rsidRDefault="0003312E" w:rsidP="00257C26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560"/>
        </w:tabs>
        <w:ind w:left="0"/>
        <w:rPr>
          <w:sz w:val="24"/>
        </w:rPr>
      </w:pPr>
      <w:r w:rsidRPr="00D00B95">
        <w:rPr>
          <w:sz w:val="24"/>
        </w:rPr>
        <w:t xml:space="preserve">Оплата </w:t>
      </w:r>
      <w:r>
        <w:rPr>
          <w:sz w:val="24"/>
        </w:rPr>
        <w:t>У</w:t>
      </w:r>
      <w:r w:rsidRPr="00B8020D">
        <w:rPr>
          <w:sz w:val="24"/>
        </w:rPr>
        <w:t xml:space="preserve">слуг </w:t>
      </w:r>
      <w:r w:rsidRPr="00D00B95">
        <w:rPr>
          <w:sz w:val="24"/>
        </w:rPr>
        <w:t>производится Заказчиком в следующем порядке:</w:t>
      </w:r>
    </w:p>
    <w:p w:rsidR="0003312E" w:rsidRPr="00D00B95" w:rsidRDefault="00257C26" w:rsidP="00257C26">
      <w:pPr>
        <w:pStyle w:val="--2"/>
        <w:numPr>
          <w:ilvl w:val="0"/>
          <w:numId w:val="0"/>
        </w:numPr>
        <w:tabs>
          <w:tab w:val="left" w:pos="709"/>
          <w:tab w:val="left" w:pos="851"/>
          <w:tab w:val="left" w:pos="993"/>
          <w:tab w:val="left" w:pos="1560"/>
        </w:tabs>
        <w:ind w:firstLine="567"/>
        <w:rPr>
          <w:rFonts w:eastAsia="Times New Roman" w:cs="Times New Roman"/>
          <w:kern w:val="0"/>
          <w:sz w:val="24"/>
          <w:lang w:eastAsia="ru-RU" w:bidi="ar-SA"/>
        </w:rPr>
      </w:pPr>
      <w:r>
        <w:rPr>
          <w:rFonts w:eastAsia="Times New Roman" w:cs="Times New Roman"/>
          <w:kern w:val="0"/>
          <w:sz w:val="24"/>
          <w:lang w:eastAsia="ru-RU" w:bidi="ar-SA"/>
        </w:rPr>
        <w:t>- </w:t>
      </w:r>
      <w:r w:rsidR="0003312E" w:rsidRPr="00D00B95">
        <w:rPr>
          <w:rFonts w:eastAsia="Times New Roman" w:cs="Times New Roman"/>
          <w:kern w:val="0"/>
          <w:sz w:val="24"/>
          <w:lang w:eastAsia="ru-RU" w:bidi="ar-SA"/>
        </w:rPr>
        <w:t xml:space="preserve">в течение </w:t>
      </w:r>
      <w:r w:rsidR="00BA4839">
        <w:rPr>
          <w:rFonts w:eastAsia="Times New Roman" w:cs="Times New Roman"/>
          <w:kern w:val="0"/>
          <w:sz w:val="24"/>
          <w:lang w:eastAsia="ru-RU" w:bidi="ar-SA"/>
        </w:rPr>
        <w:t>30</w:t>
      </w:r>
      <w:r w:rsidR="0003312E" w:rsidRPr="00D00B95">
        <w:rPr>
          <w:rFonts w:eastAsia="Times New Roman" w:cs="Times New Roman"/>
          <w:kern w:val="0"/>
          <w:sz w:val="24"/>
          <w:lang w:eastAsia="ru-RU" w:bidi="ar-SA"/>
        </w:rPr>
        <w:t xml:space="preserve"> (</w:t>
      </w:r>
      <w:r w:rsidR="00BA4839">
        <w:rPr>
          <w:rFonts w:eastAsia="Times New Roman" w:cs="Times New Roman"/>
          <w:kern w:val="0"/>
          <w:sz w:val="24"/>
          <w:lang w:eastAsia="ru-RU" w:bidi="ar-SA"/>
        </w:rPr>
        <w:t>Тридцати</w:t>
      </w:r>
      <w:r w:rsidR="0003312E" w:rsidRPr="00D00B95">
        <w:rPr>
          <w:rFonts w:eastAsia="Times New Roman" w:cs="Times New Roman"/>
          <w:kern w:val="0"/>
          <w:sz w:val="24"/>
          <w:lang w:eastAsia="ru-RU" w:bidi="ar-SA"/>
        </w:rPr>
        <w:t xml:space="preserve">) дней с даты подписания Акта Заказчик производит </w:t>
      </w:r>
      <w:bookmarkStart w:id="0" w:name="_GoBack"/>
      <w:bookmarkEnd w:id="0"/>
      <w:r w:rsidR="0003312E" w:rsidRPr="00D00B95">
        <w:rPr>
          <w:rFonts w:eastAsia="Times New Roman" w:cs="Times New Roman"/>
          <w:kern w:val="0"/>
          <w:sz w:val="24"/>
          <w:lang w:eastAsia="ru-RU" w:bidi="ar-SA"/>
        </w:rPr>
        <w:t xml:space="preserve">расчет за оказанные Услуги в размере </w:t>
      </w:r>
      <w:r>
        <w:rPr>
          <w:rFonts w:eastAsia="Times New Roman" w:cs="Times New Roman"/>
          <w:kern w:val="0"/>
          <w:sz w:val="24"/>
          <w:lang w:eastAsia="ru-RU" w:bidi="ar-SA"/>
        </w:rPr>
        <w:t>_______</w:t>
      </w:r>
      <w:r w:rsidR="0003312E" w:rsidRPr="00502A58">
        <w:rPr>
          <w:rFonts w:eastAsia="Times New Roman" w:cs="Times New Roman"/>
          <w:kern w:val="0"/>
          <w:sz w:val="24"/>
          <w:lang w:eastAsia="ru-RU" w:bidi="ar-SA"/>
        </w:rPr>
        <w:t xml:space="preserve"> (</w:t>
      </w:r>
      <w:r>
        <w:rPr>
          <w:rFonts w:eastAsia="Times New Roman" w:cs="Times New Roman"/>
          <w:kern w:val="0"/>
          <w:sz w:val="24"/>
          <w:lang w:eastAsia="ru-RU" w:bidi="ar-SA"/>
        </w:rPr>
        <w:t>_____</w:t>
      </w:r>
      <w:r w:rsidR="0003312E" w:rsidRPr="00502A58">
        <w:rPr>
          <w:rFonts w:eastAsia="Times New Roman" w:cs="Times New Roman"/>
          <w:kern w:val="0"/>
          <w:sz w:val="24"/>
          <w:lang w:eastAsia="ru-RU" w:bidi="ar-SA"/>
        </w:rPr>
        <w:t xml:space="preserve">) рублей, в том числе НДС (18%) - </w:t>
      </w:r>
      <w:r>
        <w:rPr>
          <w:rFonts w:eastAsia="Times New Roman" w:cs="Times New Roman"/>
          <w:kern w:val="0"/>
          <w:sz w:val="24"/>
          <w:lang w:eastAsia="ru-RU" w:bidi="ar-SA"/>
        </w:rPr>
        <w:t>_____</w:t>
      </w:r>
      <w:r w:rsidR="0003312E" w:rsidRPr="000D506C">
        <w:rPr>
          <w:rFonts w:eastAsia="Times New Roman" w:cs="Times New Roman"/>
          <w:kern w:val="0"/>
          <w:sz w:val="24"/>
          <w:lang w:eastAsia="ru-RU" w:bidi="ar-SA"/>
        </w:rPr>
        <w:t xml:space="preserve"> </w:t>
      </w:r>
      <w:r w:rsidR="0003312E" w:rsidRPr="00502A58">
        <w:rPr>
          <w:rFonts w:eastAsia="Times New Roman" w:cs="Times New Roman"/>
          <w:kern w:val="0"/>
          <w:sz w:val="24"/>
          <w:lang w:eastAsia="ru-RU" w:bidi="ar-SA"/>
        </w:rPr>
        <w:t>(</w:t>
      </w:r>
      <w:r>
        <w:rPr>
          <w:rFonts w:eastAsia="Times New Roman" w:cs="Times New Roman"/>
          <w:kern w:val="0"/>
          <w:sz w:val="24"/>
          <w:lang w:eastAsia="ru-RU" w:bidi="ar-SA"/>
        </w:rPr>
        <w:t>______</w:t>
      </w:r>
      <w:r w:rsidR="0003312E" w:rsidRPr="00502A58">
        <w:rPr>
          <w:rFonts w:eastAsia="Times New Roman" w:cs="Times New Roman"/>
          <w:kern w:val="0"/>
          <w:sz w:val="24"/>
          <w:lang w:eastAsia="ru-RU" w:bidi="ar-SA"/>
        </w:rPr>
        <w:t>) рублей</w:t>
      </w:r>
      <w:r w:rsidR="0003312E" w:rsidRPr="00D00B95">
        <w:rPr>
          <w:rFonts w:eastAsia="Times New Roman" w:cs="Times New Roman"/>
          <w:kern w:val="0"/>
          <w:sz w:val="24"/>
          <w:lang w:eastAsia="ru-RU" w:bidi="ar-SA"/>
        </w:rPr>
        <w:t>.</w:t>
      </w:r>
    </w:p>
    <w:p w:rsidR="00CC7821" w:rsidRPr="00BB05F1" w:rsidRDefault="0060422F" w:rsidP="00BB05F1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Оплата по Договору производится в форме безналичного расчета путем перечисления денежных средств на расчетный счет Исполнителя, указанный в разделе 1</w:t>
      </w:r>
      <w:r w:rsidR="0069042C" w:rsidRPr="00B51EE7">
        <w:rPr>
          <w:sz w:val="24"/>
        </w:rPr>
        <w:t>2</w:t>
      </w:r>
      <w:r w:rsidRPr="00B51EE7">
        <w:rPr>
          <w:sz w:val="24"/>
        </w:rPr>
        <w:t xml:space="preserve"> Договора</w:t>
      </w:r>
      <w:r w:rsidR="00D81713">
        <w:rPr>
          <w:sz w:val="24"/>
        </w:rPr>
        <w:t>,</w:t>
      </w:r>
      <w:r w:rsidRPr="00B51EE7">
        <w:rPr>
          <w:sz w:val="24"/>
        </w:rPr>
        <w:t xml:space="preserve"> </w:t>
      </w:r>
      <w:r w:rsidRPr="00BB05F1">
        <w:rPr>
          <w:sz w:val="24"/>
        </w:rPr>
        <w:t xml:space="preserve">на основании выставленных </w:t>
      </w:r>
      <w:r w:rsidR="00CC7821" w:rsidRPr="00BB05F1">
        <w:rPr>
          <w:sz w:val="24"/>
        </w:rPr>
        <w:t>Исполнителем счетов.</w:t>
      </w:r>
    </w:p>
    <w:p w:rsidR="0060422F" w:rsidRPr="00B51EE7" w:rsidRDefault="0060422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Днем осуществления платежа считается дата списания денежных средств с </w:t>
      </w:r>
      <w:r w:rsidR="00CC7821" w:rsidRPr="00B51EE7">
        <w:rPr>
          <w:sz w:val="24"/>
        </w:rPr>
        <w:t xml:space="preserve">корреспондентского </w:t>
      </w:r>
      <w:r w:rsidRPr="00B51EE7">
        <w:rPr>
          <w:sz w:val="24"/>
        </w:rPr>
        <w:t>счета банка, обслуживающего Заказчика.</w:t>
      </w:r>
    </w:p>
    <w:p w:rsidR="007A5E6D" w:rsidRPr="00B51EE7" w:rsidRDefault="00E60ACA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В</w:t>
      </w:r>
      <w:r w:rsidR="00BB05F1">
        <w:rPr>
          <w:sz w:val="24"/>
        </w:rPr>
        <w:t xml:space="preserve"> стоимость Услуг по Д</w:t>
      </w:r>
      <w:r w:rsidRPr="00B51EE7">
        <w:rPr>
          <w:sz w:val="24"/>
        </w:rPr>
        <w:t xml:space="preserve">оговору </w:t>
      </w:r>
      <w:r w:rsidRPr="00111B07">
        <w:rPr>
          <w:sz w:val="24"/>
        </w:rPr>
        <w:t>включены командировочные расходы</w:t>
      </w:r>
      <w:r w:rsidRPr="00B51EE7">
        <w:rPr>
          <w:sz w:val="24"/>
        </w:rPr>
        <w:t xml:space="preserve"> Исполнителя, связанные с необходимостью нахождения специалистов Исполнителя за пределами Санкт-Петербурга</w:t>
      </w:r>
      <w:r w:rsidR="0060422F" w:rsidRPr="00B51EE7">
        <w:rPr>
          <w:sz w:val="24"/>
        </w:rPr>
        <w:t>.</w:t>
      </w: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24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КОНФИДЕНЦИАЛЬНОСТЬ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Стороны обязаны обеспечивать сохранность сведений и документов, получаемых и/или составляемых ими при проведении анализа, и не вправе передавать указанные сведения и документы или их копии третьим лицам либо разглашать их без письменного согласия на то каждой Стороны, за исключением случаев, предусмотренных законодательством Российской Федерации и Договором.</w:t>
      </w:r>
    </w:p>
    <w:p w:rsidR="001320DF" w:rsidRPr="00B51EE7" w:rsidRDefault="007A5E6D" w:rsidP="004E283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3686"/>
          <w:tab w:val="left" w:pos="4111"/>
        </w:tabs>
        <w:suppressAutoHyphens w:val="0"/>
        <w:ind w:left="0"/>
        <w:rPr>
          <w:rFonts w:cs="Times New Roman"/>
          <w:sz w:val="24"/>
        </w:rPr>
      </w:pPr>
      <w:r w:rsidRPr="00B51EE7">
        <w:rPr>
          <w:sz w:val="24"/>
        </w:rPr>
        <w:t xml:space="preserve">С документами, переданными в ходе исполнения Договора, могут знакомиться только полномочные представители Сторон. При этом Стороны вправе раскрывать указанные сведения и документы своим юридическим консультантам (адвокатам) и страховщикам, привлекаемым Сторонами в случае фактического или потенциального </w:t>
      </w:r>
      <w:proofErr w:type="gramStart"/>
      <w:r w:rsidRPr="00B51EE7">
        <w:rPr>
          <w:sz w:val="24"/>
        </w:rPr>
        <w:t>спора</w:t>
      </w:r>
      <w:proofErr w:type="gramEnd"/>
      <w:r w:rsidRPr="00B51EE7">
        <w:rPr>
          <w:sz w:val="24"/>
        </w:rPr>
        <w:t xml:space="preserve"> или угрозы возникновения спора в отношении услуг по Договору</w:t>
      </w:r>
      <w:r w:rsidR="00E26562">
        <w:rPr>
          <w:sz w:val="24"/>
        </w:rPr>
        <w:t xml:space="preserve">. </w:t>
      </w:r>
      <w:r w:rsidR="001320DF" w:rsidRPr="00B51EE7">
        <w:rPr>
          <w:rFonts w:cs="Times New Roman"/>
          <w:sz w:val="24"/>
        </w:rPr>
        <w:t xml:space="preserve">Обязанность по соблюдению конфиденциальности, перечисленных в настоящем пункте лиц, закрепляется условиями заключаемых с ними договоров. </w:t>
      </w:r>
    </w:p>
    <w:p w:rsidR="00EE198F" w:rsidRPr="00B51EE7" w:rsidRDefault="001320D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suppressAutoHyphens w:val="0"/>
        <w:ind w:left="0"/>
        <w:rPr>
          <w:rFonts w:cs="Times New Roman"/>
          <w:sz w:val="24"/>
        </w:rPr>
      </w:pPr>
      <w:r w:rsidRPr="00B51EE7">
        <w:rPr>
          <w:sz w:val="24"/>
        </w:rPr>
        <w:t>Исполнитель обязуется не использовать полученную в рамках Договора информацию, в целях прямо или косвенно наносящих ущерб Заказчику и/или для получения каких-либо преимуществ и выгод в течение срока действия Договора.</w:t>
      </w:r>
    </w:p>
    <w:p w:rsidR="001320DF" w:rsidRPr="00B51EE7" w:rsidRDefault="00EE198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suppressAutoHyphens w:val="0"/>
        <w:ind w:left="0"/>
        <w:rPr>
          <w:rFonts w:cs="Times New Roman"/>
          <w:sz w:val="24"/>
        </w:rPr>
      </w:pPr>
      <w:r w:rsidRPr="00B51EE7">
        <w:rPr>
          <w:sz w:val="24"/>
        </w:rPr>
        <w:t>За понесенные убытки от разглашения конфиденциальной информации Стороны несут ответственность в соответствии с действующим законодательством РФ.</w:t>
      </w:r>
    </w:p>
    <w:p w:rsidR="00B51EE7" w:rsidRPr="00A64B86" w:rsidRDefault="00B51EE7" w:rsidP="00A64B86">
      <w:pPr>
        <w:rPr>
          <w:sz w:val="24"/>
        </w:rPr>
      </w:pP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12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ОТВЕТСТВЕННОСТЬ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За невыполнение или ненадлежащее выполнение обязательств по Договору </w:t>
      </w:r>
      <w:r w:rsidR="00E60ACA" w:rsidRPr="00B51EE7">
        <w:rPr>
          <w:sz w:val="24"/>
        </w:rPr>
        <w:t xml:space="preserve">Стороны </w:t>
      </w:r>
      <w:r w:rsidRPr="00B51EE7">
        <w:rPr>
          <w:sz w:val="24"/>
        </w:rPr>
        <w:t>несут ответственность в соответствии с законодательством Российской Федерации</w:t>
      </w:r>
      <w:r w:rsidR="00E60ACA" w:rsidRPr="00B51EE7">
        <w:rPr>
          <w:sz w:val="24"/>
        </w:rPr>
        <w:t xml:space="preserve"> и настоящим договором</w:t>
      </w:r>
      <w:r w:rsidRPr="00B51EE7">
        <w:rPr>
          <w:sz w:val="24"/>
        </w:rPr>
        <w:t>.</w:t>
      </w:r>
    </w:p>
    <w:p w:rsidR="00E60ACA" w:rsidRPr="00B51EE7" w:rsidRDefault="00E60ACA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Заказчик несет ответственность за своевременность, полноту и достоверность предоставляемых Исполнителю документов и информации.</w:t>
      </w:r>
    </w:p>
    <w:p w:rsidR="00E60ACA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Исполнитель несет ответственность за </w:t>
      </w:r>
      <w:r w:rsidR="00E60ACA" w:rsidRPr="00B51EE7">
        <w:rPr>
          <w:sz w:val="24"/>
        </w:rPr>
        <w:t>нарушение сроков оказания услуг.</w:t>
      </w:r>
    </w:p>
    <w:p w:rsidR="00B90123" w:rsidRPr="005F72D7" w:rsidRDefault="00B90123" w:rsidP="00B90123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5F72D7">
        <w:rPr>
          <w:sz w:val="24"/>
        </w:rPr>
        <w:t>Исполнитель использ</w:t>
      </w:r>
      <w:r w:rsidR="005F72D7" w:rsidRPr="005F72D7">
        <w:rPr>
          <w:sz w:val="24"/>
        </w:rPr>
        <w:t>ует</w:t>
      </w:r>
      <w:r w:rsidRPr="005F72D7">
        <w:rPr>
          <w:sz w:val="24"/>
        </w:rPr>
        <w:t xml:space="preserve"> предоставленные Заказчиком информацию, документацию и иные сведения, </w:t>
      </w:r>
      <w:r w:rsidR="005F72D7" w:rsidRPr="005F72D7">
        <w:rPr>
          <w:sz w:val="24"/>
        </w:rPr>
        <w:t>исходить из предположения, что Заказчик и его представители предоставили Исполнителю точные и достоверные информацию, документацию и иные сведения.</w:t>
      </w:r>
      <w:r w:rsidRPr="005F72D7">
        <w:rPr>
          <w:sz w:val="24"/>
        </w:rPr>
        <w:t xml:space="preserve"> Исполнитель, не несет ответственности за их точность и достоверность.</w:t>
      </w:r>
    </w:p>
    <w:p w:rsidR="00B51EE7" w:rsidRPr="00A64B86" w:rsidRDefault="00B51EE7" w:rsidP="00A64B86">
      <w:pPr>
        <w:rPr>
          <w:sz w:val="24"/>
        </w:rPr>
      </w:pPr>
    </w:p>
    <w:p w:rsidR="00EE198F" w:rsidRPr="00E0318E" w:rsidRDefault="00B51EE7" w:rsidP="00B56EE8">
      <w:pPr>
        <w:pStyle w:val="af5"/>
        <w:numPr>
          <w:ilvl w:val="0"/>
          <w:numId w:val="4"/>
        </w:numPr>
        <w:tabs>
          <w:tab w:val="left" w:pos="4395"/>
        </w:tabs>
        <w:spacing w:before="120"/>
        <w:ind w:left="714" w:hanging="357"/>
        <w:jc w:val="center"/>
        <w:outlineLvl w:val="0"/>
        <w:rPr>
          <w:b/>
          <w:sz w:val="24"/>
          <w:szCs w:val="24"/>
        </w:rPr>
      </w:pPr>
      <w:r w:rsidRPr="00E0318E">
        <w:rPr>
          <w:b/>
          <w:sz w:val="24"/>
          <w:szCs w:val="24"/>
        </w:rPr>
        <w:t>ФОРС-МАЖОР</w:t>
      </w:r>
    </w:p>
    <w:p w:rsidR="00EE198F" w:rsidRPr="00E0318E" w:rsidRDefault="00EE198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>Ни одна из Сторон не будет нести ответственности за полное или частичное невыполнение любых своих обязательств, если невыполнение будет являться прямым следствием обстоятельств непреодолимого (форс-мажорного) характера, находящихся вне контроля Сторон, возникших после заключения Договора.</w:t>
      </w:r>
    </w:p>
    <w:p w:rsidR="00EE198F" w:rsidRPr="00E0318E" w:rsidRDefault="00EE198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lastRenderedPageBreak/>
        <w:t xml:space="preserve">Форс–мажорными обстоятельствами по Договору являются: военные действия, забастовки, нормативные акты законодательной и исполнительной власти, пожары, молнии, бури, наводнения, землетрясения, иные стихийные бедствия. </w:t>
      </w:r>
    </w:p>
    <w:p w:rsidR="00EE198F" w:rsidRPr="00E0318E" w:rsidRDefault="00EE198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>При этом срок исполнения обязательств по Договору соразмерно отодвигается на время действия таких обстоятельств и их последствий. Сторона, для которой создалась невозможность исполне</w:t>
      </w:r>
      <w:r w:rsidR="00BB05F1" w:rsidRPr="00E0318E">
        <w:rPr>
          <w:sz w:val="24"/>
        </w:rPr>
        <w:t>ния обязательств по настоящему Д</w:t>
      </w:r>
      <w:r w:rsidRPr="00E0318E">
        <w:rPr>
          <w:sz w:val="24"/>
        </w:rPr>
        <w:t>оговору, о наступлении, предполагаемом сроке действия и прекращении вышеуказанных обстоятельств немедленно, в письменной форме, известит другую Сторону. Если невозможность полного или частичного исполнения обязательств будет существовать свыше 3 месяцев, Исполнитель вправе расторгнуть Договор полностью или частично без обязанности по возмещению возможных убытков (в том числе расходов) Заказчика.</w:t>
      </w:r>
    </w:p>
    <w:p w:rsidR="00EE198F" w:rsidRPr="00A64B86" w:rsidRDefault="00EE198F" w:rsidP="00A64B86">
      <w:pPr>
        <w:rPr>
          <w:sz w:val="24"/>
        </w:rPr>
      </w:pPr>
    </w:p>
    <w:p w:rsidR="007A5E6D" w:rsidRPr="00E0318E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120" w:after="0"/>
        <w:ind w:left="0" w:firstLine="567"/>
        <w:rPr>
          <w:smallCaps w:val="0"/>
          <w:sz w:val="24"/>
        </w:rPr>
      </w:pPr>
      <w:r w:rsidRPr="00E0318E">
        <w:rPr>
          <w:smallCaps w:val="0"/>
          <w:sz w:val="24"/>
        </w:rPr>
        <w:t>ПРЕКРАЩЕНИЕ ДОГОВОРА</w:t>
      </w:r>
    </w:p>
    <w:p w:rsidR="00A67519" w:rsidRPr="00E0318E" w:rsidRDefault="007A5E6D" w:rsidP="00C35EF1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 xml:space="preserve">Заказчик может расторгнуть Договор в одностороннем порядке при условии оплаты Исполнителю </w:t>
      </w:r>
      <w:r w:rsidR="00C35EF1" w:rsidRPr="00E0318E">
        <w:rPr>
          <w:sz w:val="24"/>
        </w:rPr>
        <w:t>вознаграждения за фактически и документально по</w:t>
      </w:r>
      <w:r w:rsidR="00C35EF1">
        <w:rPr>
          <w:sz w:val="24"/>
        </w:rPr>
        <w:t>дтвержденные выполненные работы, понесенные</w:t>
      </w:r>
      <w:r w:rsidRPr="00E0318E">
        <w:rPr>
          <w:sz w:val="24"/>
        </w:rPr>
        <w:t xml:space="preserve"> расх</w:t>
      </w:r>
      <w:r w:rsidR="00C35EF1">
        <w:rPr>
          <w:sz w:val="24"/>
        </w:rPr>
        <w:t>оды.</w:t>
      </w:r>
    </w:p>
    <w:p w:rsidR="00FA196F" w:rsidRPr="00E0318E" w:rsidRDefault="00FA196F" w:rsidP="00BF6527">
      <w:pPr>
        <w:pStyle w:val="--2"/>
        <w:numPr>
          <w:ilvl w:val="1"/>
          <w:numId w:val="4"/>
        </w:numPr>
        <w:tabs>
          <w:tab w:val="left" w:pos="709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>Исполнитель имеет право расторгнуть Договор в одностороннем порядке в случае:</w:t>
      </w:r>
    </w:p>
    <w:p w:rsidR="00FA196F" w:rsidRPr="00A64B86" w:rsidRDefault="00C91111" w:rsidP="00A64B86">
      <w:pPr>
        <w:ind w:firstLine="567"/>
        <w:jc w:val="both"/>
        <w:rPr>
          <w:sz w:val="24"/>
        </w:rPr>
      </w:pPr>
      <w:r w:rsidRPr="00A64B86">
        <w:rPr>
          <w:sz w:val="24"/>
        </w:rPr>
        <w:t>- </w:t>
      </w:r>
      <w:r w:rsidR="00FA196F" w:rsidRPr="00A64B86">
        <w:rPr>
          <w:sz w:val="24"/>
        </w:rPr>
        <w:t>невыполнения Зак</w:t>
      </w:r>
      <w:r w:rsidR="004E2837" w:rsidRPr="00A64B86">
        <w:rPr>
          <w:sz w:val="24"/>
        </w:rPr>
        <w:t xml:space="preserve">азчиком обязательств по оплате </w:t>
      </w:r>
      <w:r w:rsidR="00DE19F2">
        <w:rPr>
          <w:sz w:val="24"/>
        </w:rPr>
        <w:t>оказанных Услуг</w:t>
      </w:r>
      <w:r w:rsidR="00FA196F" w:rsidRPr="00A64B86">
        <w:rPr>
          <w:sz w:val="24"/>
        </w:rPr>
        <w:t>;</w:t>
      </w:r>
    </w:p>
    <w:p w:rsidR="00FA196F" w:rsidRPr="00A64B86" w:rsidRDefault="00C91111" w:rsidP="00A64B86">
      <w:pPr>
        <w:ind w:firstLine="567"/>
        <w:jc w:val="both"/>
        <w:rPr>
          <w:sz w:val="24"/>
        </w:rPr>
      </w:pPr>
      <w:r w:rsidRPr="00A64B86">
        <w:rPr>
          <w:sz w:val="24"/>
        </w:rPr>
        <w:t>- </w:t>
      </w:r>
      <w:r w:rsidR="00FA196F" w:rsidRPr="00A64B86">
        <w:rPr>
          <w:sz w:val="24"/>
        </w:rPr>
        <w:t>в случае невозможности исполнения Исполнителем св</w:t>
      </w:r>
      <w:r w:rsidR="00BB05F1" w:rsidRPr="00A64B86">
        <w:rPr>
          <w:sz w:val="24"/>
        </w:rPr>
        <w:t>оих обязательств по Д</w:t>
      </w:r>
      <w:r w:rsidR="00FA196F" w:rsidRPr="00A64B86">
        <w:rPr>
          <w:sz w:val="24"/>
        </w:rPr>
        <w:t>оговору по вине Заказчика;</w:t>
      </w:r>
    </w:p>
    <w:p w:rsidR="00FA196F" w:rsidRPr="00A64B86" w:rsidRDefault="00C91111" w:rsidP="00A64B86">
      <w:pPr>
        <w:ind w:firstLine="567"/>
        <w:jc w:val="both"/>
        <w:rPr>
          <w:sz w:val="24"/>
        </w:rPr>
      </w:pPr>
      <w:r w:rsidRPr="00A64B86">
        <w:rPr>
          <w:sz w:val="24"/>
        </w:rPr>
        <w:t>- </w:t>
      </w:r>
      <w:r w:rsidR="00FA196F" w:rsidRPr="00A64B86">
        <w:rPr>
          <w:sz w:val="24"/>
        </w:rPr>
        <w:t>в иных случаях, предусмотренных действующим законодательством</w:t>
      </w:r>
      <w:r w:rsidR="00DE19F2">
        <w:rPr>
          <w:sz w:val="24"/>
        </w:rPr>
        <w:t xml:space="preserve"> Российской Федерации</w:t>
      </w:r>
      <w:r w:rsidR="00FA196F" w:rsidRPr="00A64B86">
        <w:rPr>
          <w:sz w:val="24"/>
        </w:rPr>
        <w:t>.</w:t>
      </w:r>
    </w:p>
    <w:p w:rsidR="00EE198F" w:rsidRPr="00E0318E" w:rsidRDefault="00B87718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 xml:space="preserve">В случае </w:t>
      </w:r>
      <w:r w:rsidR="00DB354E" w:rsidRPr="00E0318E">
        <w:rPr>
          <w:sz w:val="24"/>
        </w:rPr>
        <w:t>расторжения договора по инициативе Исполнителя</w:t>
      </w:r>
      <w:r w:rsidRPr="00E0318E">
        <w:rPr>
          <w:sz w:val="24"/>
        </w:rPr>
        <w:t>,</w:t>
      </w:r>
      <w:r w:rsidR="00DB354E" w:rsidRPr="00E0318E">
        <w:rPr>
          <w:sz w:val="24"/>
        </w:rPr>
        <w:t xml:space="preserve"> в случаях, перечисленных в п.</w:t>
      </w:r>
      <w:r w:rsidR="00C87056">
        <w:rPr>
          <w:sz w:val="24"/>
        </w:rPr>
        <w:t>9</w:t>
      </w:r>
      <w:r w:rsidR="00DB354E" w:rsidRPr="00E0318E">
        <w:rPr>
          <w:sz w:val="24"/>
        </w:rPr>
        <w:t>.2. Договора,</w:t>
      </w:r>
      <w:r w:rsidRPr="00E0318E">
        <w:rPr>
          <w:sz w:val="24"/>
        </w:rPr>
        <w:t xml:space="preserve"> </w:t>
      </w:r>
      <w:r w:rsidR="00DB354E" w:rsidRPr="00E0318E">
        <w:rPr>
          <w:sz w:val="24"/>
        </w:rPr>
        <w:t>Заказчик</w:t>
      </w:r>
      <w:r w:rsidRPr="00E0318E">
        <w:rPr>
          <w:sz w:val="24"/>
        </w:rPr>
        <w:t xml:space="preserve"> оплачивает Исполнителю фактически понесенные им расходы</w:t>
      </w:r>
      <w:r w:rsidR="00FA196F" w:rsidRPr="00E0318E">
        <w:rPr>
          <w:sz w:val="24"/>
        </w:rPr>
        <w:t>, подтвержденные документально.</w:t>
      </w:r>
    </w:p>
    <w:p w:rsidR="00EE198F" w:rsidRPr="00E0318E" w:rsidRDefault="00EE198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 xml:space="preserve">Сторона, выступившая инициатором расторжения Договора, обязана уведомить другую сторону о прекращении работ не менее чем за 5 (пять) рабочих дней до предполагаемой даты прекращения </w:t>
      </w:r>
      <w:r w:rsidR="00DE19F2">
        <w:rPr>
          <w:sz w:val="24"/>
        </w:rPr>
        <w:t>оказания Услуг</w:t>
      </w:r>
      <w:r w:rsidRPr="00E0318E">
        <w:rPr>
          <w:sz w:val="24"/>
        </w:rPr>
        <w:t>.</w:t>
      </w:r>
    </w:p>
    <w:p w:rsidR="0069042C" w:rsidRPr="00E0318E" w:rsidRDefault="0069042C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rFonts w:cs="Times New Roman"/>
          <w:sz w:val="24"/>
        </w:rPr>
      </w:pPr>
      <w:r w:rsidRPr="00E0318E">
        <w:rPr>
          <w:rFonts w:cs="Times New Roman"/>
          <w:sz w:val="24"/>
        </w:rPr>
        <w:t>Прекращение Договора не освобождает С</w:t>
      </w:r>
      <w:r w:rsidR="004E2837" w:rsidRPr="00E0318E">
        <w:rPr>
          <w:rFonts w:cs="Times New Roman"/>
          <w:sz w:val="24"/>
        </w:rPr>
        <w:t>тороны</w:t>
      </w:r>
      <w:r w:rsidRPr="00E0318E">
        <w:rPr>
          <w:rFonts w:cs="Times New Roman"/>
          <w:sz w:val="24"/>
        </w:rPr>
        <w:t xml:space="preserve"> от исполнения взаимных обязательств, а также от возмещения убытков, выплаты неустойки</w:t>
      </w:r>
    </w:p>
    <w:p w:rsidR="00EE198F" w:rsidRPr="00E0318E" w:rsidRDefault="00EE198F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</w:tabs>
        <w:ind w:left="0"/>
        <w:rPr>
          <w:sz w:val="24"/>
        </w:rPr>
      </w:pPr>
      <w:r w:rsidRPr="00E0318E">
        <w:rPr>
          <w:sz w:val="24"/>
        </w:rPr>
        <w:t xml:space="preserve">С момента получения Стороной извещения о расторжении Договора, Исполнитель не имеет права продолжать работу по Договору, а Заказчик не вправе требовать продолжения </w:t>
      </w:r>
      <w:r w:rsidR="00DE19F2">
        <w:rPr>
          <w:sz w:val="24"/>
        </w:rPr>
        <w:t>оказания Услуг</w:t>
      </w:r>
      <w:r w:rsidRPr="00E0318E">
        <w:rPr>
          <w:sz w:val="24"/>
        </w:rPr>
        <w:t>:</w:t>
      </w:r>
    </w:p>
    <w:p w:rsidR="00EE198F" w:rsidRPr="00E0318E" w:rsidRDefault="00C91111" w:rsidP="00BC1694">
      <w:pPr>
        <w:pStyle w:val="af5"/>
        <w:ind w:left="0" w:firstLine="567"/>
        <w:jc w:val="both"/>
        <w:rPr>
          <w:sz w:val="24"/>
          <w:szCs w:val="24"/>
        </w:rPr>
      </w:pPr>
      <w:r w:rsidRPr="00E0318E">
        <w:rPr>
          <w:sz w:val="24"/>
          <w:szCs w:val="24"/>
        </w:rPr>
        <w:t>а) </w:t>
      </w:r>
      <w:r w:rsidR="00EE198F" w:rsidRPr="00E0318E">
        <w:rPr>
          <w:sz w:val="24"/>
          <w:szCs w:val="24"/>
        </w:rPr>
        <w:t>в такой ситуации Исполнитель готовит отчет о</w:t>
      </w:r>
      <w:r w:rsidR="00DE19F2">
        <w:rPr>
          <w:sz w:val="24"/>
          <w:szCs w:val="24"/>
        </w:rPr>
        <w:t>б</w:t>
      </w:r>
      <w:r w:rsidR="00EE198F" w:rsidRPr="00E0318E">
        <w:rPr>
          <w:sz w:val="24"/>
          <w:szCs w:val="24"/>
        </w:rPr>
        <w:t xml:space="preserve"> </w:t>
      </w:r>
      <w:r w:rsidR="00DE19F2">
        <w:rPr>
          <w:sz w:val="24"/>
          <w:szCs w:val="24"/>
        </w:rPr>
        <w:t>оказанных Услугах</w:t>
      </w:r>
      <w:r w:rsidR="00EE198F" w:rsidRPr="00E0318E">
        <w:rPr>
          <w:sz w:val="24"/>
          <w:szCs w:val="24"/>
        </w:rPr>
        <w:t xml:space="preserve">, результатах проведенных мероприятий, а также делает расчет причитающегося ему вознаграждения за фактически и документально подтвержденные </w:t>
      </w:r>
      <w:r w:rsidR="00DE19F2">
        <w:rPr>
          <w:sz w:val="24"/>
          <w:szCs w:val="24"/>
        </w:rPr>
        <w:t>оказанные Услуги</w:t>
      </w:r>
      <w:r w:rsidR="00EE198F" w:rsidRPr="00E0318E">
        <w:rPr>
          <w:sz w:val="24"/>
          <w:szCs w:val="24"/>
        </w:rPr>
        <w:t>.</w:t>
      </w:r>
    </w:p>
    <w:p w:rsidR="00EE198F" w:rsidRPr="00E0318E" w:rsidRDefault="00C91111" w:rsidP="00BC1694">
      <w:pPr>
        <w:pStyle w:val="af5"/>
        <w:ind w:left="0" w:firstLine="567"/>
        <w:jc w:val="both"/>
        <w:rPr>
          <w:sz w:val="24"/>
          <w:szCs w:val="24"/>
        </w:rPr>
      </w:pPr>
      <w:r w:rsidRPr="00E0318E">
        <w:rPr>
          <w:sz w:val="24"/>
          <w:szCs w:val="24"/>
        </w:rPr>
        <w:t>б) </w:t>
      </w:r>
      <w:r w:rsidR="00EE198F" w:rsidRPr="00E0318E">
        <w:rPr>
          <w:sz w:val="24"/>
          <w:szCs w:val="24"/>
        </w:rPr>
        <w:t xml:space="preserve">на основании предоставленного Исполнителем Отчета Стороны определяют стоимость </w:t>
      </w:r>
      <w:r w:rsidR="007A70AF">
        <w:rPr>
          <w:sz w:val="24"/>
          <w:szCs w:val="24"/>
        </w:rPr>
        <w:t>оказанных Услуг</w:t>
      </w:r>
      <w:r w:rsidR="00EE198F" w:rsidRPr="00E0318E">
        <w:rPr>
          <w:sz w:val="24"/>
          <w:szCs w:val="24"/>
        </w:rPr>
        <w:t xml:space="preserve"> и производят окончательный расчет в течение 5 (пяти) рабочих дней после подписания соответствующего документа, закрепляющего расторжение Договора и определяющего стоимость </w:t>
      </w:r>
      <w:r w:rsidR="007A70AF">
        <w:rPr>
          <w:sz w:val="24"/>
          <w:szCs w:val="24"/>
        </w:rPr>
        <w:t>Услуг</w:t>
      </w:r>
      <w:r w:rsidR="00EE198F" w:rsidRPr="00E0318E">
        <w:rPr>
          <w:sz w:val="24"/>
          <w:szCs w:val="24"/>
        </w:rPr>
        <w:t xml:space="preserve"> Исполнителя. </w:t>
      </w:r>
    </w:p>
    <w:p w:rsidR="0069042C" w:rsidRPr="00BC1694" w:rsidRDefault="0069042C" w:rsidP="00BC1694">
      <w:pPr>
        <w:jc w:val="both"/>
        <w:rPr>
          <w:sz w:val="24"/>
          <w:szCs w:val="24"/>
        </w:rPr>
      </w:pP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12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РАЗ</w:t>
      </w:r>
      <w:r w:rsidR="006015CD" w:rsidRPr="00B51EE7">
        <w:rPr>
          <w:smallCaps w:val="0"/>
          <w:sz w:val="24"/>
        </w:rPr>
        <w:t>Р</w:t>
      </w:r>
      <w:r w:rsidRPr="00B51EE7">
        <w:rPr>
          <w:smallCaps w:val="0"/>
          <w:sz w:val="24"/>
        </w:rPr>
        <w:t>ЕШЕНИЕ СПОРОВ</w:t>
      </w:r>
    </w:p>
    <w:p w:rsidR="00A64B86" w:rsidRPr="00B51EE7" w:rsidRDefault="00C92D8D" w:rsidP="00A64B86">
      <w:pPr>
        <w:pStyle w:val="--2"/>
        <w:numPr>
          <w:ilvl w:val="1"/>
          <w:numId w:val="4"/>
        </w:numPr>
        <w:tabs>
          <w:tab w:val="left" w:pos="1134"/>
          <w:tab w:val="left" w:pos="1276"/>
        </w:tabs>
        <w:ind w:left="0"/>
        <w:rPr>
          <w:sz w:val="24"/>
        </w:rPr>
      </w:pPr>
      <w:r>
        <w:rPr>
          <w:sz w:val="24"/>
        </w:rPr>
        <w:t>Все споры и разногласия, могущие возникнуть из Договора или в связи с ним, подлежат рассмотрению в Арбитражном суде Санкт-Петербурга и Ленинградской области</w:t>
      </w:r>
      <w:r w:rsidR="00A64B86" w:rsidRPr="00B51EE7">
        <w:rPr>
          <w:sz w:val="24"/>
        </w:rPr>
        <w:t>.</w:t>
      </w:r>
    </w:p>
    <w:p w:rsidR="00A64B86" w:rsidRPr="00A64B86" w:rsidRDefault="00A64B86" w:rsidP="00A64B86">
      <w:pPr>
        <w:rPr>
          <w:sz w:val="24"/>
        </w:rPr>
      </w:pPr>
    </w:p>
    <w:p w:rsidR="007A5E6D" w:rsidRPr="00B51EE7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120" w:after="0"/>
        <w:ind w:left="0" w:firstLine="567"/>
        <w:rPr>
          <w:smallCaps w:val="0"/>
          <w:sz w:val="24"/>
        </w:rPr>
      </w:pPr>
      <w:r w:rsidRPr="00B51EE7">
        <w:rPr>
          <w:smallCaps w:val="0"/>
          <w:sz w:val="24"/>
        </w:rPr>
        <w:t>ЗАКЛЮЧИТЕЛЬНЫЕ ПОЛОЖЕНИЯ</w:t>
      </w:r>
    </w:p>
    <w:p w:rsidR="0069042C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1134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Любые изменения, дополнения и приложения к </w:t>
      </w:r>
      <w:r w:rsidR="00BB05F1">
        <w:rPr>
          <w:sz w:val="24"/>
        </w:rPr>
        <w:t>Д</w:t>
      </w:r>
      <w:r w:rsidR="00B87718" w:rsidRPr="00B51EE7">
        <w:rPr>
          <w:sz w:val="24"/>
        </w:rPr>
        <w:t xml:space="preserve">оговору </w:t>
      </w:r>
      <w:r w:rsidRPr="00B51EE7">
        <w:rPr>
          <w:sz w:val="24"/>
        </w:rPr>
        <w:t xml:space="preserve">действительны, если они выполнены в письменной форме и подписаны </w:t>
      </w:r>
      <w:r w:rsidR="00B87718" w:rsidRPr="00B51EE7">
        <w:rPr>
          <w:sz w:val="24"/>
        </w:rPr>
        <w:t xml:space="preserve">полномочными </w:t>
      </w:r>
      <w:r w:rsidRPr="00B51EE7">
        <w:rPr>
          <w:sz w:val="24"/>
        </w:rPr>
        <w:t>представителями каждой из Сторон.</w:t>
      </w:r>
    </w:p>
    <w:p w:rsidR="0069042C" w:rsidRPr="00B51EE7" w:rsidRDefault="0069042C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1134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Права на использование ре</w:t>
      </w:r>
      <w:r w:rsidR="00BB05F1">
        <w:rPr>
          <w:sz w:val="24"/>
        </w:rPr>
        <w:t>зультатов работы по Д</w:t>
      </w:r>
      <w:r w:rsidRPr="00B51EE7">
        <w:rPr>
          <w:sz w:val="24"/>
        </w:rPr>
        <w:t>оговору в любой форме принадлежат Заказчику, передача результатов работы третьей стороне может быть осуществлена Исполнителем только по согласованию с Заказчиком.</w:t>
      </w:r>
    </w:p>
    <w:p w:rsidR="00B87718" w:rsidRPr="00B51EE7" w:rsidRDefault="00BB05F1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1134"/>
          <w:tab w:val="left" w:pos="1276"/>
        </w:tabs>
        <w:ind w:left="0"/>
        <w:rPr>
          <w:sz w:val="24"/>
        </w:rPr>
      </w:pPr>
      <w:r>
        <w:rPr>
          <w:sz w:val="24"/>
        </w:rPr>
        <w:lastRenderedPageBreak/>
        <w:t>Д</w:t>
      </w:r>
      <w:r w:rsidR="00B87718" w:rsidRPr="00B51EE7">
        <w:rPr>
          <w:sz w:val="24"/>
        </w:rPr>
        <w:t xml:space="preserve">оговор </w:t>
      </w:r>
      <w:r w:rsidR="007A5E6D" w:rsidRPr="00B51EE7">
        <w:rPr>
          <w:sz w:val="24"/>
        </w:rPr>
        <w:t>вступает в силу с даты его подписания обеими Сторонами и действует до исполнен</w:t>
      </w:r>
      <w:r w:rsidR="00B87718" w:rsidRPr="00B51EE7">
        <w:rPr>
          <w:sz w:val="24"/>
        </w:rPr>
        <w:t>ия Сторонами своих обязательств</w:t>
      </w:r>
      <w:r w:rsidR="008B2F6A" w:rsidRPr="00B51EE7">
        <w:rPr>
          <w:sz w:val="24"/>
        </w:rPr>
        <w:t>.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1134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Ни одна из Сторон не вправе передавать свои права и обязанности или их часть по </w:t>
      </w:r>
      <w:r w:rsidR="00BB05F1">
        <w:rPr>
          <w:sz w:val="24"/>
        </w:rPr>
        <w:t>Д</w:t>
      </w:r>
      <w:r w:rsidR="00F352C7" w:rsidRPr="00B51EE7">
        <w:rPr>
          <w:sz w:val="24"/>
        </w:rPr>
        <w:t xml:space="preserve">оговору </w:t>
      </w:r>
      <w:r w:rsidRPr="00B51EE7">
        <w:rPr>
          <w:sz w:val="24"/>
        </w:rPr>
        <w:t>третьему лицу</w:t>
      </w:r>
      <w:r w:rsidR="00F352C7" w:rsidRPr="00B51EE7">
        <w:rPr>
          <w:sz w:val="24"/>
        </w:rPr>
        <w:t xml:space="preserve"> без письменного согласия на то другой Стороны</w:t>
      </w:r>
      <w:r w:rsidRPr="00B51EE7">
        <w:rPr>
          <w:sz w:val="24"/>
        </w:rPr>
        <w:t>.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1134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Все уведомления, запросы, согласования и другие документы, имеющие юридическое значение для отношений Сторон </w:t>
      </w:r>
      <w:r w:rsidR="00BB05F1">
        <w:rPr>
          <w:sz w:val="24"/>
        </w:rPr>
        <w:t>Д</w:t>
      </w:r>
      <w:r w:rsidR="00F352C7" w:rsidRPr="00B51EE7">
        <w:rPr>
          <w:sz w:val="24"/>
        </w:rPr>
        <w:t>оговора</w:t>
      </w:r>
      <w:r w:rsidRPr="00B51EE7">
        <w:rPr>
          <w:sz w:val="24"/>
        </w:rPr>
        <w:t xml:space="preserve">, должны быть выполнены в письменной форме на русском языке и доставлены или отправлены соответствующей Стороне по адресу, указанному </w:t>
      </w:r>
      <w:r w:rsidR="00EE198F" w:rsidRPr="00B51EE7">
        <w:rPr>
          <w:sz w:val="24"/>
        </w:rPr>
        <w:t>в разделе 12 Договора</w:t>
      </w:r>
      <w:r w:rsidRPr="00B51EE7">
        <w:rPr>
          <w:sz w:val="24"/>
        </w:rPr>
        <w:t xml:space="preserve"> (или по другому адресу, который впоследствии может быть указан дру</w:t>
      </w:r>
      <w:r w:rsidR="00F352C7" w:rsidRPr="00B51EE7">
        <w:rPr>
          <w:sz w:val="24"/>
        </w:rPr>
        <w:t>гой Стороне в письменном виде).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1134"/>
          <w:tab w:val="left" w:pos="1276"/>
        </w:tabs>
        <w:ind w:left="0"/>
        <w:rPr>
          <w:sz w:val="24"/>
        </w:rPr>
      </w:pPr>
      <w:r w:rsidRPr="00B51EE7">
        <w:rPr>
          <w:sz w:val="24"/>
        </w:rPr>
        <w:t xml:space="preserve">Недействительность одного или нескольких условий (частей) </w:t>
      </w:r>
      <w:r w:rsidR="00BB05F1">
        <w:rPr>
          <w:sz w:val="24"/>
        </w:rPr>
        <w:t>Д</w:t>
      </w:r>
      <w:r w:rsidR="00F352C7" w:rsidRPr="00B51EE7">
        <w:rPr>
          <w:sz w:val="24"/>
        </w:rPr>
        <w:t>оговора</w:t>
      </w:r>
      <w:r w:rsidRPr="00B51EE7">
        <w:rPr>
          <w:sz w:val="24"/>
        </w:rPr>
        <w:t>, за исключением существенных, не влечет за собой недействительность его остальных условий (частей).</w:t>
      </w:r>
    </w:p>
    <w:p w:rsidR="007A5E6D" w:rsidRPr="00B51EE7" w:rsidRDefault="007A5E6D" w:rsidP="00BF6527">
      <w:pPr>
        <w:pStyle w:val="--2"/>
        <w:numPr>
          <w:ilvl w:val="1"/>
          <w:numId w:val="4"/>
        </w:numPr>
        <w:tabs>
          <w:tab w:val="left" w:pos="709"/>
          <w:tab w:val="left" w:pos="851"/>
          <w:tab w:val="left" w:pos="1134"/>
          <w:tab w:val="left" w:pos="1276"/>
        </w:tabs>
        <w:ind w:left="0"/>
        <w:rPr>
          <w:sz w:val="24"/>
        </w:rPr>
      </w:pPr>
      <w:r w:rsidRPr="00B51EE7">
        <w:rPr>
          <w:sz w:val="24"/>
        </w:rPr>
        <w:t>Договор составлен в двух оригинальных экземплярах на русском языке</w:t>
      </w:r>
      <w:r w:rsidR="004E2837">
        <w:rPr>
          <w:sz w:val="24"/>
        </w:rPr>
        <w:t xml:space="preserve">, имеющих одинаковую юридическую силу, </w:t>
      </w:r>
      <w:r w:rsidRPr="00B51EE7">
        <w:rPr>
          <w:sz w:val="24"/>
        </w:rPr>
        <w:t>по одному для каждой Стороны.</w:t>
      </w:r>
    </w:p>
    <w:p w:rsidR="00B56EE8" w:rsidRDefault="00B56EE8" w:rsidP="00B56EE8">
      <w:pPr>
        <w:suppressAutoHyphens w:val="0"/>
        <w:rPr>
          <w:sz w:val="24"/>
        </w:rPr>
      </w:pPr>
    </w:p>
    <w:p w:rsidR="007A5E6D" w:rsidRPr="00B56EE8" w:rsidRDefault="007A5E6D" w:rsidP="00B56EE8">
      <w:pPr>
        <w:pStyle w:val="-"/>
        <w:numPr>
          <w:ilvl w:val="0"/>
          <w:numId w:val="4"/>
        </w:numPr>
        <w:tabs>
          <w:tab w:val="clear" w:pos="540"/>
          <w:tab w:val="left" w:pos="709"/>
          <w:tab w:val="left" w:pos="851"/>
          <w:tab w:val="left" w:pos="993"/>
          <w:tab w:val="left" w:pos="1276"/>
        </w:tabs>
        <w:spacing w:before="120" w:after="0"/>
        <w:ind w:left="0" w:firstLine="567"/>
        <w:rPr>
          <w:smallCaps w:val="0"/>
          <w:sz w:val="24"/>
        </w:rPr>
      </w:pPr>
      <w:r w:rsidRPr="009C561C">
        <w:rPr>
          <w:smallCaps w:val="0"/>
          <w:sz w:val="24"/>
        </w:rPr>
        <w:t>АДРЕСА И БАНКОВСКИЕ РЕКВИЗИТЫ СТОРОН</w:t>
      </w:r>
    </w:p>
    <w:p w:rsidR="00BC1694" w:rsidRPr="00BC1694" w:rsidRDefault="00BC1694" w:rsidP="00BC1694">
      <w:pPr>
        <w:tabs>
          <w:tab w:val="left" w:pos="709"/>
          <w:tab w:val="left" w:pos="851"/>
          <w:tab w:val="left" w:pos="993"/>
          <w:tab w:val="left" w:pos="1276"/>
        </w:tabs>
        <w:rPr>
          <w:rFonts w:cs="Times New Roman"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B51EE7" w:rsidRPr="00B51EE7" w:rsidTr="00E33095">
        <w:tc>
          <w:tcPr>
            <w:tcW w:w="5104" w:type="dxa"/>
            <w:shd w:val="clear" w:color="auto" w:fill="auto"/>
          </w:tcPr>
          <w:p w:rsidR="00362CB7" w:rsidRPr="00B51EE7" w:rsidRDefault="00362CB7" w:rsidP="00DB354E">
            <w:pPr>
              <w:jc w:val="center"/>
              <w:rPr>
                <w:rFonts w:cs="Times New Roman"/>
                <w:b/>
                <w:sz w:val="24"/>
                <w:szCs w:val="24"/>
                <w:shd w:val="clear" w:color="auto" w:fill="FFFF00"/>
              </w:rPr>
            </w:pPr>
            <w:r w:rsidRPr="00B51EE7">
              <w:rPr>
                <w:rFonts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shd w:val="clear" w:color="auto" w:fill="auto"/>
          </w:tcPr>
          <w:p w:rsidR="00362CB7" w:rsidRPr="00B51EE7" w:rsidRDefault="00362CB7" w:rsidP="00DB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51EE7">
              <w:rPr>
                <w:rFonts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B51EE7" w:rsidRPr="00B51EE7" w:rsidTr="00E33095">
        <w:tc>
          <w:tcPr>
            <w:tcW w:w="5104" w:type="dxa"/>
            <w:shd w:val="clear" w:color="auto" w:fill="auto"/>
          </w:tcPr>
          <w:p w:rsidR="000903C4" w:rsidRPr="00B51EE7" w:rsidRDefault="000903C4" w:rsidP="00DB354E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55C82" w:rsidRPr="00B51EE7" w:rsidRDefault="00255C82" w:rsidP="00DB354E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1EE7" w:rsidRPr="00255911" w:rsidTr="00BC1694">
        <w:trPr>
          <w:trHeight w:val="3988"/>
        </w:trPr>
        <w:tc>
          <w:tcPr>
            <w:tcW w:w="5104" w:type="dxa"/>
          </w:tcPr>
          <w:p w:rsidR="00DA05E0" w:rsidRPr="00DA05E0" w:rsidRDefault="00DA05E0" w:rsidP="00DA05E0">
            <w:pPr>
              <w:suppressAutoHyphens w:val="0"/>
              <w:rPr>
                <w:rFonts w:eastAsia="Times New Roman" w:cs="Times New Roman"/>
                <w:b/>
                <w:kern w:val="0"/>
                <w:sz w:val="24"/>
                <w:szCs w:val="24"/>
                <w:lang w:eastAsia="ru-RU" w:bidi="ar-SA"/>
              </w:rPr>
            </w:pPr>
            <w:r w:rsidRPr="00DA05E0">
              <w:rPr>
                <w:rFonts w:eastAsia="Times New Roman" w:cs="Times New Roman"/>
                <w:b/>
                <w:kern w:val="0"/>
                <w:sz w:val="24"/>
                <w:szCs w:val="24"/>
                <w:lang w:eastAsia="ru-RU" w:bidi="ar-SA"/>
              </w:rPr>
              <w:t>Открытое акционерное общество «Территориальная генерирующая компания № 1» (ОАО «ТГК-1»)</w:t>
            </w:r>
          </w:p>
          <w:p w:rsidR="00DA05E0" w:rsidRDefault="00DA05E0" w:rsidP="00FE6DCB">
            <w:pPr>
              <w:rPr>
                <w:sz w:val="24"/>
                <w:szCs w:val="24"/>
              </w:rPr>
            </w:pPr>
            <w:r>
              <w:t>ИНН: 7841312071 КПП: __</w:t>
            </w:r>
            <w:r w:rsidR="00C87056">
              <w:t>________</w:t>
            </w:r>
            <w:r>
              <w:t>__</w:t>
            </w:r>
          </w:p>
          <w:p w:rsidR="0069042C" w:rsidRPr="00B51EE7" w:rsidRDefault="00DA05E0" w:rsidP="00FE6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</w:t>
            </w:r>
            <w:r>
              <w:t>1057810153400</w:t>
            </w:r>
          </w:p>
          <w:p w:rsidR="0069042C" w:rsidRPr="00B51EE7" w:rsidRDefault="0069042C" w:rsidP="00FE6DCB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 xml:space="preserve">Юридический адрес: </w:t>
            </w:r>
            <w:r w:rsidR="00DA05E0" w:rsidRPr="00DA05E0">
              <w:rPr>
                <w:sz w:val="24"/>
                <w:szCs w:val="24"/>
              </w:rPr>
              <w:t>198188, Санкт-Петербург, ул. Броневая, д. 6, лит. Б</w:t>
            </w:r>
          </w:p>
          <w:p w:rsidR="0069042C" w:rsidRPr="00B51EE7" w:rsidRDefault="0069042C" w:rsidP="00FE6DCB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 xml:space="preserve">Почтовый адрес: </w:t>
            </w:r>
            <w:r w:rsidR="00DA05E0" w:rsidRPr="00DA05E0">
              <w:rPr>
                <w:sz w:val="24"/>
                <w:szCs w:val="24"/>
              </w:rPr>
              <w:t>197198, Санкт-Петербург, пр. Добролюбова, дом 16, корпус 2, лит. А</w:t>
            </w:r>
          </w:p>
          <w:p w:rsidR="0069042C" w:rsidRPr="00B51EE7" w:rsidRDefault="0069042C" w:rsidP="00FE6DCB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 xml:space="preserve">Тел. </w:t>
            </w:r>
            <w:r w:rsidR="00C87056">
              <w:rPr>
                <w:sz w:val="24"/>
                <w:szCs w:val="24"/>
              </w:rPr>
              <w:t>__________________________________</w:t>
            </w:r>
          </w:p>
          <w:p w:rsidR="0069042C" w:rsidRPr="00B51EE7" w:rsidRDefault="0069042C" w:rsidP="00FE6DCB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>Факс:</w:t>
            </w:r>
            <w:r w:rsidR="00C87056">
              <w:rPr>
                <w:sz w:val="24"/>
                <w:szCs w:val="24"/>
              </w:rPr>
              <w:t xml:space="preserve"> _________________________________</w:t>
            </w:r>
          </w:p>
          <w:p w:rsidR="0069042C" w:rsidRPr="00B51EE7" w:rsidRDefault="0069042C" w:rsidP="00FE6DCB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>Е-</w:t>
            </w:r>
            <w:proofErr w:type="gramStart"/>
            <w:r w:rsidRPr="00B51EE7">
              <w:rPr>
                <w:sz w:val="24"/>
                <w:szCs w:val="24"/>
                <w:lang w:val="en-US"/>
              </w:rPr>
              <w:t>mail</w:t>
            </w:r>
            <w:r w:rsidRPr="00B51EE7">
              <w:rPr>
                <w:sz w:val="24"/>
                <w:szCs w:val="24"/>
              </w:rPr>
              <w:t xml:space="preserve">:  </w:t>
            </w:r>
            <w:r w:rsidR="00C87056">
              <w:rPr>
                <w:sz w:val="24"/>
                <w:szCs w:val="24"/>
              </w:rPr>
              <w:t>_</w:t>
            </w:r>
            <w:proofErr w:type="gramEnd"/>
            <w:r w:rsidR="00C87056">
              <w:rPr>
                <w:sz w:val="24"/>
                <w:szCs w:val="24"/>
              </w:rPr>
              <w:t>______________________________</w:t>
            </w:r>
          </w:p>
          <w:p w:rsidR="0069042C" w:rsidRPr="00B51EE7" w:rsidRDefault="0069042C" w:rsidP="00FE6DCB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 xml:space="preserve">Р/с </w:t>
            </w:r>
            <w:r w:rsidR="00C87056">
              <w:rPr>
                <w:sz w:val="24"/>
                <w:szCs w:val="24"/>
              </w:rPr>
              <w:t>___________________________________</w:t>
            </w:r>
          </w:p>
          <w:p w:rsidR="00C87056" w:rsidRDefault="00C87056" w:rsidP="00FE6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69042C" w:rsidRPr="00B51EE7" w:rsidRDefault="0069042C" w:rsidP="00FE6DCB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>К/</w:t>
            </w:r>
            <w:r w:rsidR="00C87056">
              <w:rPr>
                <w:sz w:val="24"/>
                <w:szCs w:val="24"/>
              </w:rPr>
              <w:t>с ___________________________________</w:t>
            </w:r>
          </w:p>
          <w:p w:rsidR="0069042C" w:rsidRPr="00B51EE7" w:rsidRDefault="0069042C" w:rsidP="00C87056">
            <w:pPr>
              <w:rPr>
                <w:sz w:val="24"/>
                <w:szCs w:val="24"/>
              </w:rPr>
            </w:pPr>
            <w:r w:rsidRPr="00B51EE7">
              <w:rPr>
                <w:sz w:val="24"/>
                <w:szCs w:val="24"/>
              </w:rPr>
              <w:t xml:space="preserve">БИК </w:t>
            </w:r>
            <w:r w:rsidR="00C87056">
              <w:rPr>
                <w:sz w:val="24"/>
                <w:szCs w:val="24"/>
              </w:rPr>
              <w:t>__________________________________</w:t>
            </w:r>
          </w:p>
        </w:tc>
        <w:tc>
          <w:tcPr>
            <w:tcW w:w="4961" w:type="dxa"/>
          </w:tcPr>
          <w:p w:rsidR="00E668C8" w:rsidRPr="00026DB7" w:rsidRDefault="00E668C8" w:rsidP="00E668C8">
            <w:pPr>
              <w:rPr>
                <w:sz w:val="24"/>
                <w:szCs w:val="24"/>
              </w:rPr>
            </w:pPr>
          </w:p>
        </w:tc>
      </w:tr>
    </w:tbl>
    <w:p w:rsidR="00362CB7" w:rsidRPr="00026DB7" w:rsidRDefault="00362CB7" w:rsidP="00E33095">
      <w:pPr>
        <w:jc w:val="both"/>
        <w:rPr>
          <w:sz w:val="24"/>
          <w:szCs w:val="24"/>
        </w:rPr>
      </w:pPr>
    </w:p>
    <w:p w:rsidR="00362CB7" w:rsidRPr="00026DB7" w:rsidRDefault="00362CB7" w:rsidP="00E33095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83"/>
        <w:gridCol w:w="4983"/>
      </w:tblGrid>
      <w:tr w:rsidR="00B51EE7" w:rsidRPr="00B51EE7">
        <w:tc>
          <w:tcPr>
            <w:tcW w:w="4983" w:type="dxa"/>
            <w:shd w:val="clear" w:color="auto" w:fill="auto"/>
          </w:tcPr>
          <w:p w:rsidR="007A5E6D" w:rsidRPr="00B51EE7" w:rsidRDefault="007A5E6D" w:rsidP="00BC1694">
            <w:pPr>
              <w:jc w:val="center"/>
              <w:rPr>
                <w:rFonts w:cs="Times New Roman"/>
                <w:b/>
                <w:sz w:val="24"/>
                <w:szCs w:val="24"/>
                <w:shd w:val="clear" w:color="auto" w:fill="FFFF00"/>
              </w:rPr>
            </w:pPr>
            <w:r w:rsidRPr="00B51EE7">
              <w:rPr>
                <w:rFonts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983" w:type="dxa"/>
            <w:shd w:val="clear" w:color="auto" w:fill="auto"/>
          </w:tcPr>
          <w:p w:rsidR="007A5E6D" w:rsidRPr="00B51EE7" w:rsidRDefault="007A5E6D" w:rsidP="00DB354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51EE7">
              <w:rPr>
                <w:rFonts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A7564" w:rsidRPr="00B51EE7" w:rsidTr="00C87056">
        <w:trPr>
          <w:trHeight w:val="882"/>
        </w:trPr>
        <w:tc>
          <w:tcPr>
            <w:tcW w:w="4983" w:type="dxa"/>
            <w:shd w:val="clear" w:color="auto" w:fill="auto"/>
          </w:tcPr>
          <w:p w:rsidR="00E668C8" w:rsidRDefault="00E668C8" w:rsidP="009C561C">
            <w:pPr>
              <w:jc w:val="center"/>
              <w:rPr>
                <w:b/>
                <w:sz w:val="24"/>
                <w:szCs w:val="24"/>
              </w:rPr>
            </w:pPr>
          </w:p>
          <w:p w:rsidR="00C87056" w:rsidRDefault="00C87056" w:rsidP="00C87056">
            <w:pPr>
              <w:jc w:val="center"/>
              <w:rPr>
                <w:b/>
                <w:sz w:val="24"/>
                <w:szCs w:val="24"/>
              </w:rPr>
            </w:pPr>
          </w:p>
          <w:p w:rsidR="00DA7564" w:rsidRPr="00B51EE7" w:rsidRDefault="009C561C" w:rsidP="00C87056">
            <w:pPr>
              <w:jc w:val="center"/>
              <w:rPr>
                <w:b/>
                <w:sz w:val="24"/>
                <w:szCs w:val="24"/>
                <w:shd w:val="clear" w:color="auto" w:fill="FFFF00"/>
              </w:rPr>
            </w:pPr>
            <w:r w:rsidRPr="00B51EE7">
              <w:rPr>
                <w:b/>
                <w:sz w:val="24"/>
                <w:szCs w:val="24"/>
              </w:rPr>
              <w:t>_________________/</w:t>
            </w:r>
            <w:r w:rsidR="00C87056">
              <w:rPr>
                <w:b/>
                <w:sz w:val="24"/>
                <w:szCs w:val="24"/>
              </w:rPr>
              <w:t xml:space="preserve"> Барвинок А.В.</w:t>
            </w:r>
            <w:r w:rsidRPr="00B51EE7">
              <w:rPr>
                <w:b/>
                <w:sz w:val="24"/>
                <w:szCs w:val="24"/>
              </w:rPr>
              <w:t>/</w:t>
            </w:r>
          </w:p>
        </w:tc>
        <w:tc>
          <w:tcPr>
            <w:tcW w:w="4983" w:type="dxa"/>
            <w:shd w:val="clear" w:color="auto" w:fill="auto"/>
          </w:tcPr>
          <w:p w:rsidR="00E668C8" w:rsidRDefault="00E668C8" w:rsidP="00E668C8">
            <w:pPr>
              <w:jc w:val="center"/>
              <w:rPr>
                <w:b/>
                <w:sz w:val="24"/>
                <w:szCs w:val="24"/>
              </w:rPr>
            </w:pPr>
          </w:p>
          <w:p w:rsidR="00C87056" w:rsidRDefault="00C87056" w:rsidP="00E668C8">
            <w:pPr>
              <w:jc w:val="center"/>
              <w:rPr>
                <w:b/>
                <w:sz w:val="24"/>
                <w:szCs w:val="24"/>
              </w:rPr>
            </w:pPr>
          </w:p>
          <w:p w:rsidR="00DA7564" w:rsidRPr="00B51EE7" w:rsidRDefault="00DA7564" w:rsidP="00B6424F">
            <w:pPr>
              <w:jc w:val="center"/>
              <w:rPr>
                <w:b/>
                <w:sz w:val="24"/>
                <w:szCs w:val="24"/>
              </w:rPr>
            </w:pPr>
            <w:r w:rsidRPr="00B51EE7">
              <w:rPr>
                <w:b/>
                <w:sz w:val="24"/>
                <w:szCs w:val="24"/>
              </w:rPr>
              <w:t>_________________/</w:t>
            </w:r>
            <w:r w:rsidR="00B6424F">
              <w:rPr>
                <w:b/>
                <w:sz w:val="24"/>
                <w:szCs w:val="24"/>
                <w:lang w:val="en-US"/>
              </w:rPr>
              <w:t>______________</w:t>
            </w:r>
            <w:r w:rsidRPr="00B51EE7">
              <w:rPr>
                <w:b/>
                <w:sz w:val="24"/>
                <w:szCs w:val="24"/>
              </w:rPr>
              <w:t>/</w:t>
            </w:r>
          </w:p>
        </w:tc>
      </w:tr>
    </w:tbl>
    <w:p w:rsidR="00111B07" w:rsidRDefault="00111B07" w:rsidP="00DB354E"/>
    <w:p w:rsidR="00111B07" w:rsidRDefault="00111B07">
      <w:pPr>
        <w:suppressAutoHyphens w:val="0"/>
      </w:pPr>
      <w:r>
        <w:br w:type="page"/>
      </w:r>
    </w:p>
    <w:p w:rsidR="00A249AF" w:rsidRPr="00111B07" w:rsidRDefault="00111B07" w:rsidP="00111B07">
      <w:pPr>
        <w:ind w:left="5954"/>
        <w:rPr>
          <w:sz w:val="24"/>
          <w:szCs w:val="24"/>
          <w:lang w:val="en-US"/>
        </w:rPr>
      </w:pPr>
      <w:proofErr w:type="spellStart"/>
      <w:r w:rsidRPr="00111B07">
        <w:rPr>
          <w:sz w:val="24"/>
          <w:szCs w:val="24"/>
          <w:lang w:val="en-US"/>
        </w:rPr>
        <w:lastRenderedPageBreak/>
        <w:t>Приложение</w:t>
      </w:r>
      <w:proofErr w:type="spellEnd"/>
      <w:r w:rsidRPr="00111B07">
        <w:rPr>
          <w:sz w:val="24"/>
          <w:szCs w:val="24"/>
          <w:lang w:val="en-US"/>
        </w:rPr>
        <w:t xml:space="preserve"> </w:t>
      </w:r>
      <w:r w:rsidRPr="00111B07">
        <w:rPr>
          <w:sz w:val="24"/>
          <w:szCs w:val="24"/>
        </w:rPr>
        <w:t>№</w:t>
      </w:r>
      <w:r w:rsidRPr="00111B07">
        <w:rPr>
          <w:sz w:val="24"/>
          <w:szCs w:val="24"/>
          <w:lang w:val="en-US"/>
        </w:rPr>
        <w:t>1</w:t>
      </w:r>
    </w:p>
    <w:p w:rsidR="00111B07" w:rsidRPr="00111B07" w:rsidRDefault="00111B07" w:rsidP="00111B07">
      <w:pPr>
        <w:ind w:left="5954"/>
        <w:rPr>
          <w:sz w:val="24"/>
          <w:szCs w:val="24"/>
        </w:rPr>
      </w:pPr>
      <w:r w:rsidRPr="00111B07">
        <w:rPr>
          <w:sz w:val="24"/>
          <w:szCs w:val="24"/>
        </w:rPr>
        <w:t>к Договору №____________</w:t>
      </w:r>
    </w:p>
    <w:p w:rsidR="00111B07" w:rsidRDefault="00111B07" w:rsidP="00111B07">
      <w:pPr>
        <w:ind w:left="5954"/>
      </w:pPr>
      <w:r w:rsidRPr="00111B07">
        <w:rPr>
          <w:sz w:val="24"/>
          <w:szCs w:val="24"/>
        </w:rPr>
        <w:t>от __________ 2015 года</w:t>
      </w:r>
    </w:p>
    <w:p w:rsidR="00111B07" w:rsidRDefault="00111B07" w:rsidP="00DB354E"/>
    <w:p w:rsidR="009307C0" w:rsidRDefault="009307C0" w:rsidP="009307C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ЗАДАНИЕ:</w:t>
      </w:r>
    </w:p>
    <w:p w:rsidR="009307C0" w:rsidRPr="005135E6" w:rsidRDefault="009307C0" w:rsidP="009307C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135E6">
        <w:rPr>
          <w:rFonts w:cs="Times New Roman"/>
          <w:b/>
        </w:rPr>
        <w:t xml:space="preserve">Проведение проверки </w:t>
      </w:r>
      <w:proofErr w:type="spellStart"/>
      <w:r w:rsidRPr="005135E6">
        <w:rPr>
          <w:rFonts w:cs="Times New Roman"/>
          <w:b/>
        </w:rPr>
        <w:t>имущественно</w:t>
      </w:r>
      <w:proofErr w:type="spellEnd"/>
      <w:r w:rsidRPr="005135E6">
        <w:rPr>
          <w:rFonts w:cs="Times New Roman"/>
          <w:b/>
        </w:rPr>
        <w:t>-технологических комплексов электрических станций.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after="200" w:line="276" w:lineRule="auto"/>
        <w:ind w:left="426" w:hanging="357"/>
        <w:contextualSpacing w:val="0"/>
        <w:outlineLvl w:val="0"/>
        <w:rPr>
          <w:rFonts w:cs="Times New Roman"/>
          <w:b/>
          <w:bCs/>
          <w:i/>
          <w:iCs/>
          <w:sz w:val="24"/>
          <w:szCs w:val="24"/>
        </w:rPr>
      </w:pPr>
      <w:r w:rsidRPr="0083531D">
        <w:rPr>
          <w:rFonts w:cs="Times New Roman"/>
          <w:b/>
          <w:bCs/>
          <w:i/>
          <w:iCs/>
          <w:sz w:val="24"/>
          <w:szCs w:val="24"/>
        </w:rPr>
        <w:t xml:space="preserve">ЦЕЛИ И ЗАДАЧИ </w:t>
      </w:r>
    </w:p>
    <w:p w:rsidR="009307C0" w:rsidRPr="0083531D" w:rsidRDefault="009307C0" w:rsidP="009307C0">
      <w:pPr>
        <w:widowControl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>Цель услуги –</w:t>
      </w:r>
      <w:r>
        <w:rPr>
          <w:rFonts w:cs="Times New Roman"/>
          <w:sz w:val="24"/>
          <w:szCs w:val="24"/>
        </w:rPr>
        <w:t xml:space="preserve"> </w:t>
      </w:r>
      <w:r w:rsidRPr="0083531D">
        <w:rPr>
          <w:b/>
          <w:sz w:val="24"/>
          <w:szCs w:val="24"/>
        </w:rPr>
        <w:t>ПРОВЕДЕНИ</w:t>
      </w:r>
      <w:r>
        <w:rPr>
          <w:b/>
          <w:sz w:val="24"/>
          <w:szCs w:val="24"/>
        </w:rPr>
        <w:t>Е</w:t>
      </w:r>
      <w:r w:rsidRPr="008353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ПРОВЕРКИ ИМУЩЕСТВЕННО-ТЕХНОЛОГИЧЕСКИХ КОМПЛЕКСОВ ЭЛЕКТРИЧЕСКИХ СТАНЦИЙ</w:t>
      </w:r>
      <w:r>
        <w:rPr>
          <w:rFonts w:cs="Times New Roman"/>
          <w:b/>
          <w:sz w:val="24"/>
          <w:szCs w:val="24"/>
        </w:rPr>
        <w:t xml:space="preserve"> И ПРАВОВОМУ СОПРОВОЖДЕНИЮ ИХ ИНВЕНТАРИЗАЦИИ В ЦЕЛЯХ </w:t>
      </w:r>
      <w:r w:rsidRPr="0083531D">
        <w:rPr>
          <w:b/>
          <w:sz w:val="24"/>
          <w:szCs w:val="24"/>
        </w:rPr>
        <w:t xml:space="preserve">СТРУКТУРИРОВАНИЯ СДЕЛКИ, </w:t>
      </w:r>
      <w:r w:rsidRPr="0083531D">
        <w:rPr>
          <w:rFonts w:cs="Times New Roman"/>
          <w:b/>
          <w:sz w:val="24"/>
          <w:szCs w:val="24"/>
        </w:rPr>
        <w:t>НАПРАВЛЕННОЙ НА РАЗДЕЛЕНИЕ</w:t>
      </w:r>
      <w:r w:rsidRPr="0083531D">
        <w:rPr>
          <w:rFonts w:cs="Times New Roman"/>
          <w:sz w:val="24"/>
          <w:szCs w:val="24"/>
        </w:rPr>
        <w:t xml:space="preserve"> </w:t>
      </w:r>
      <w:r w:rsidRPr="0083531D">
        <w:rPr>
          <w:b/>
          <w:sz w:val="24"/>
          <w:szCs w:val="24"/>
        </w:rPr>
        <w:t>БИЗНЕСА ОАО «ТГК-1» НА ГИДРО- И ТЕПЛОГЕНЕРИРУЮЩИЕ ВИДЫ ДЕЯТЕЛЬНОСТИ</w:t>
      </w:r>
    </w:p>
    <w:p w:rsidR="009307C0" w:rsidRPr="0083531D" w:rsidRDefault="009307C0" w:rsidP="009307C0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>Задачи услуги:</w:t>
      </w:r>
    </w:p>
    <w:p w:rsidR="009307C0" w:rsidRPr="0083531D" w:rsidRDefault="009307C0" w:rsidP="009307C0">
      <w:pPr>
        <w:numPr>
          <w:ilvl w:val="0"/>
          <w:numId w:val="18"/>
        </w:numPr>
        <w:tabs>
          <w:tab w:val="left" w:pos="1134"/>
        </w:tabs>
        <w:suppressAutoHyphens w:val="0"/>
        <w:ind w:left="1134" w:hanging="425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подтверждение/корректировка данных об </w:t>
      </w:r>
      <w:proofErr w:type="spellStart"/>
      <w:r w:rsidRPr="0083531D">
        <w:rPr>
          <w:sz w:val="24"/>
          <w:szCs w:val="24"/>
        </w:rPr>
        <w:t>имущественно</w:t>
      </w:r>
      <w:proofErr w:type="spellEnd"/>
      <w:r w:rsidRPr="0083531D">
        <w:rPr>
          <w:sz w:val="24"/>
          <w:szCs w:val="24"/>
        </w:rPr>
        <w:t xml:space="preserve">-технологическом комплексе ОАО «ТГК-1» в части производства </w:t>
      </w:r>
      <w:r>
        <w:rPr>
          <w:sz w:val="24"/>
          <w:szCs w:val="24"/>
        </w:rPr>
        <w:t>электрической энергии на электрических станциях</w:t>
      </w:r>
      <w:r w:rsidRPr="0083531D">
        <w:rPr>
          <w:sz w:val="24"/>
          <w:szCs w:val="24"/>
        </w:rPr>
        <w:t xml:space="preserve"> (далее – «</w:t>
      </w:r>
      <w:proofErr w:type="spellStart"/>
      <w:r w:rsidRPr="0083531D">
        <w:rPr>
          <w:sz w:val="24"/>
          <w:szCs w:val="24"/>
        </w:rPr>
        <w:t>имущественно</w:t>
      </w:r>
      <w:proofErr w:type="spellEnd"/>
      <w:r w:rsidRPr="0083531D">
        <w:rPr>
          <w:sz w:val="24"/>
          <w:szCs w:val="24"/>
        </w:rPr>
        <w:t>-технологические комплексы ЭС»);</w:t>
      </w:r>
    </w:p>
    <w:p w:rsidR="009307C0" w:rsidRPr="0083531D" w:rsidRDefault="009307C0" w:rsidP="009307C0">
      <w:pPr>
        <w:numPr>
          <w:ilvl w:val="0"/>
          <w:numId w:val="18"/>
        </w:numPr>
        <w:tabs>
          <w:tab w:val="left" w:pos="1134"/>
        </w:tabs>
        <w:suppressAutoHyphens w:val="0"/>
        <w:ind w:left="1134" w:hanging="425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выявление обстоятельств, которые могут повлиять на структуру сделок, нап</w:t>
      </w:r>
      <w:r>
        <w:rPr>
          <w:sz w:val="24"/>
          <w:szCs w:val="24"/>
        </w:rPr>
        <w:t>равленных на приобретение прав</w:t>
      </w:r>
      <w:r w:rsidRPr="0083531D">
        <w:rPr>
          <w:sz w:val="24"/>
          <w:szCs w:val="24"/>
        </w:rPr>
        <w:t>;</w:t>
      </w:r>
    </w:p>
    <w:p w:rsidR="009307C0" w:rsidRPr="0083531D" w:rsidRDefault="009307C0" w:rsidP="009307C0">
      <w:pPr>
        <w:numPr>
          <w:ilvl w:val="0"/>
          <w:numId w:val="18"/>
        </w:numPr>
        <w:tabs>
          <w:tab w:val="left" w:pos="1134"/>
        </w:tabs>
        <w:suppressAutoHyphens w:val="0"/>
        <w:ind w:left="1134" w:hanging="425"/>
        <w:jc w:val="both"/>
        <w:rPr>
          <w:sz w:val="24"/>
          <w:szCs w:val="24"/>
        </w:rPr>
      </w:pPr>
      <w:r w:rsidRPr="0083531D">
        <w:rPr>
          <w:rFonts w:cs="Times New Roman"/>
          <w:sz w:val="24"/>
          <w:szCs w:val="24"/>
        </w:rPr>
        <w:t>определение перечня основных правовых рисков (как явных, так и потенциальных), выявленных по результатам проверки;</w:t>
      </w:r>
    </w:p>
    <w:p w:rsidR="009307C0" w:rsidRPr="0083531D" w:rsidRDefault="009307C0" w:rsidP="009307C0">
      <w:pPr>
        <w:numPr>
          <w:ilvl w:val="0"/>
          <w:numId w:val="18"/>
        </w:numPr>
        <w:tabs>
          <w:tab w:val="left" w:pos="1134"/>
        </w:tabs>
        <w:suppressAutoHyphens w:val="0"/>
        <w:ind w:left="1134" w:hanging="425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разработка </w:t>
      </w:r>
      <w:r>
        <w:rPr>
          <w:sz w:val="24"/>
          <w:szCs w:val="24"/>
        </w:rPr>
        <w:t xml:space="preserve">предложений в целях структурирования </w:t>
      </w:r>
      <w:proofErr w:type="gramStart"/>
      <w:r>
        <w:rPr>
          <w:sz w:val="24"/>
          <w:szCs w:val="24"/>
        </w:rPr>
        <w:t>с</w:t>
      </w:r>
      <w:r w:rsidRPr="0083531D">
        <w:rPr>
          <w:sz w:val="24"/>
          <w:szCs w:val="24"/>
        </w:rPr>
        <w:t>делки</w:t>
      </w:r>
      <w:proofErr w:type="gramEnd"/>
      <w:r w:rsidRPr="0083531D">
        <w:rPr>
          <w:sz w:val="24"/>
          <w:szCs w:val="24"/>
        </w:rPr>
        <w:t xml:space="preserve"> </w:t>
      </w:r>
      <w:r w:rsidRPr="0083531D">
        <w:rPr>
          <w:rFonts w:cs="Times New Roman"/>
          <w:sz w:val="24"/>
          <w:szCs w:val="24"/>
        </w:rPr>
        <w:t>направленной на разделение видов деятельности (</w:t>
      </w:r>
      <w:proofErr w:type="spellStart"/>
      <w:r w:rsidRPr="0083531D">
        <w:rPr>
          <w:rFonts w:cs="Times New Roman"/>
          <w:sz w:val="24"/>
          <w:szCs w:val="24"/>
        </w:rPr>
        <w:t>гидро</w:t>
      </w:r>
      <w:proofErr w:type="spellEnd"/>
      <w:r>
        <w:rPr>
          <w:rFonts w:cs="Times New Roman"/>
          <w:sz w:val="24"/>
          <w:szCs w:val="24"/>
        </w:rPr>
        <w:t xml:space="preserve">- и </w:t>
      </w:r>
      <w:proofErr w:type="spellStart"/>
      <w:r>
        <w:rPr>
          <w:rFonts w:cs="Times New Roman"/>
          <w:sz w:val="24"/>
          <w:szCs w:val="24"/>
        </w:rPr>
        <w:t>теплогенерации</w:t>
      </w:r>
      <w:proofErr w:type="spellEnd"/>
      <w:r>
        <w:rPr>
          <w:rFonts w:cs="Times New Roman"/>
          <w:sz w:val="24"/>
          <w:szCs w:val="24"/>
        </w:rPr>
        <w:t xml:space="preserve">) ОАО «ТГК-1» </w:t>
      </w:r>
      <w:r w:rsidRPr="0083531D">
        <w:rPr>
          <w:sz w:val="24"/>
          <w:szCs w:val="24"/>
        </w:rPr>
        <w:t xml:space="preserve">по приобретению </w:t>
      </w:r>
      <w:proofErr w:type="spellStart"/>
      <w:r w:rsidRPr="0083531D">
        <w:rPr>
          <w:sz w:val="24"/>
          <w:szCs w:val="24"/>
        </w:rPr>
        <w:t>имущественно</w:t>
      </w:r>
      <w:proofErr w:type="spellEnd"/>
      <w:r w:rsidRPr="0083531D">
        <w:rPr>
          <w:sz w:val="24"/>
          <w:szCs w:val="24"/>
        </w:rPr>
        <w:t xml:space="preserve">-технологических комплексов ЭС. </w:t>
      </w:r>
    </w:p>
    <w:p w:rsidR="009307C0" w:rsidRPr="0083531D" w:rsidRDefault="009307C0" w:rsidP="009307C0">
      <w:pPr>
        <w:tabs>
          <w:tab w:val="left" w:pos="1134"/>
        </w:tabs>
        <w:ind w:left="1134"/>
        <w:jc w:val="both"/>
        <w:rPr>
          <w:sz w:val="24"/>
          <w:szCs w:val="24"/>
        </w:rPr>
      </w:pPr>
    </w:p>
    <w:p w:rsidR="009307C0" w:rsidRPr="0083531D" w:rsidRDefault="009307C0" w:rsidP="009307C0">
      <w:pPr>
        <w:pStyle w:val="af5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after="200" w:line="276" w:lineRule="auto"/>
        <w:ind w:left="426" w:hanging="357"/>
        <w:contextualSpacing w:val="0"/>
        <w:outlineLvl w:val="0"/>
        <w:rPr>
          <w:rFonts w:cs="Times New Roman"/>
          <w:b/>
          <w:bCs/>
          <w:i/>
          <w:iCs/>
          <w:sz w:val="24"/>
          <w:szCs w:val="24"/>
        </w:rPr>
      </w:pPr>
      <w:r w:rsidRPr="0083531D">
        <w:rPr>
          <w:rFonts w:cs="Times New Roman"/>
          <w:b/>
          <w:bCs/>
          <w:i/>
          <w:iCs/>
          <w:sz w:val="24"/>
          <w:szCs w:val="24"/>
        </w:rPr>
        <w:t xml:space="preserve">ЭТАПЫ И СОДЕРЖАНИЕ УСЛУГ 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19"/>
        </w:numPr>
        <w:suppressAutoHyphens w:val="0"/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cs="Times New Roman"/>
          <w:b/>
          <w:sz w:val="24"/>
          <w:szCs w:val="24"/>
        </w:rPr>
      </w:pPr>
      <w:bookmarkStart w:id="1" w:name="_Ref410151699"/>
      <w:r w:rsidRPr="0083531D">
        <w:rPr>
          <w:rFonts w:cs="Times New Roman"/>
          <w:b/>
          <w:sz w:val="24"/>
          <w:szCs w:val="24"/>
        </w:rPr>
        <w:t xml:space="preserve">Юридический </w:t>
      </w:r>
      <w:proofErr w:type="spellStart"/>
      <w:r w:rsidRPr="00EC356E">
        <w:rPr>
          <w:rFonts w:cs="Times New Roman"/>
          <w:b/>
          <w:sz w:val="24"/>
          <w:szCs w:val="24"/>
        </w:rPr>
        <w:t>due</w:t>
      </w:r>
      <w:proofErr w:type="spellEnd"/>
      <w:r w:rsidRPr="00EC356E">
        <w:rPr>
          <w:rFonts w:cs="Times New Roman"/>
          <w:b/>
          <w:sz w:val="24"/>
          <w:szCs w:val="24"/>
        </w:rPr>
        <w:t xml:space="preserve"> </w:t>
      </w:r>
      <w:proofErr w:type="spellStart"/>
      <w:r w:rsidRPr="00EC356E">
        <w:rPr>
          <w:rFonts w:cs="Times New Roman"/>
          <w:b/>
          <w:sz w:val="24"/>
          <w:szCs w:val="24"/>
        </w:rPr>
        <w:t>diligence</w:t>
      </w:r>
      <w:proofErr w:type="spellEnd"/>
      <w:r w:rsidRPr="00EC356E">
        <w:rPr>
          <w:rFonts w:cs="Times New Roman"/>
          <w:b/>
          <w:sz w:val="24"/>
          <w:szCs w:val="24"/>
        </w:rPr>
        <w:t xml:space="preserve"> </w:t>
      </w:r>
      <w:proofErr w:type="spellStart"/>
      <w:r w:rsidRPr="0083531D">
        <w:rPr>
          <w:rFonts w:cs="Times New Roman"/>
          <w:b/>
          <w:sz w:val="24"/>
          <w:szCs w:val="24"/>
        </w:rPr>
        <w:t>имущественно</w:t>
      </w:r>
      <w:proofErr w:type="spellEnd"/>
      <w:r w:rsidRPr="0083531D">
        <w:rPr>
          <w:rFonts w:cs="Times New Roman"/>
          <w:b/>
          <w:sz w:val="24"/>
          <w:szCs w:val="24"/>
        </w:rPr>
        <w:t>-технологических комплексов</w:t>
      </w:r>
      <w:r>
        <w:rPr>
          <w:rFonts w:cs="Times New Roman"/>
          <w:b/>
          <w:sz w:val="24"/>
          <w:szCs w:val="24"/>
        </w:rPr>
        <w:t xml:space="preserve"> </w:t>
      </w:r>
      <w:r w:rsidRPr="0083531D">
        <w:rPr>
          <w:rFonts w:cs="Times New Roman"/>
          <w:b/>
          <w:sz w:val="24"/>
          <w:szCs w:val="24"/>
        </w:rPr>
        <w:t>ЭС.</w:t>
      </w:r>
      <w:bookmarkEnd w:id="1"/>
    </w:p>
    <w:p w:rsidR="009307C0" w:rsidRPr="0083531D" w:rsidRDefault="009307C0" w:rsidP="009307C0">
      <w:pPr>
        <w:pStyle w:val="af5"/>
        <w:widowControl w:val="0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rFonts w:cs="Times New Roman"/>
          <w:sz w:val="24"/>
          <w:szCs w:val="24"/>
        </w:rPr>
      </w:pPr>
      <w:r w:rsidRPr="0083531D">
        <w:rPr>
          <w:bCs/>
          <w:sz w:val="24"/>
          <w:szCs w:val="24"/>
        </w:rPr>
        <w:t xml:space="preserve">Недвижимое имущество, входящее в состав </w:t>
      </w:r>
      <w:proofErr w:type="spellStart"/>
      <w:r w:rsidRPr="0083531D">
        <w:rPr>
          <w:bCs/>
          <w:sz w:val="24"/>
          <w:szCs w:val="24"/>
        </w:rPr>
        <w:t>имущественно</w:t>
      </w:r>
      <w:proofErr w:type="spellEnd"/>
      <w:r w:rsidRPr="0083531D">
        <w:rPr>
          <w:bCs/>
          <w:sz w:val="24"/>
          <w:szCs w:val="24"/>
        </w:rPr>
        <w:t xml:space="preserve">-технологических комплексов ЭС </w:t>
      </w:r>
      <w:r w:rsidRPr="0083531D">
        <w:rPr>
          <w:sz w:val="24"/>
          <w:szCs w:val="24"/>
        </w:rPr>
        <w:t>(включая объекты незавершенного строительства и земельные участки)</w:t>
      </w:r>
      <w:r w:rsidRPr="0083531D">
        <w:rPr>
          <w:rFonts w:cs="Times New Roman"/>
          <w:sz w:val="24"/>
          <w:szCs w:val="24"/>
        </w:rPr>
        <w:t>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1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3"/>
        <w:contextualSpacing w:val="0"/>
        <w:jc w:val="both"/>
        <w:rPr>
          <w:rFonts w:cs="Times New Roman"/>
          <w:sz w:val="24"/>
          <w:szCs w:val="24"/>
        </w:rPr>
      </w:pPr>
      <w:r w:rsidRPr="0083531D">
        <w:rPr>
          <w:sz w:val="24"/>
          <w:szCs w:val="24"/>
        </w:rPr>
        <w:t>Экспертиза прав на недвижимое имущество, в том числе: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 xml:space="preserve">анализ кадастровой, правоустанавливающей и </w:t>
      </w:r>
      <w:proofErr w:type="spellStart"/>
      <w:r w:rsidRPr="0083531D">
        <w:rPr>
          <w:rFonts w:cs="Times New Roman"/>
          <w:sz w:val="24"/>
          <w:szCs w:val="24"/>
        </w:rPr>
        <w:t>правоудостоверяющей</w:t>
      </w:r>
      <w:proofErr w:type="spellEnd"/>
      <w:r w:rsidRPr="0083531D">
        <w:rPr>
          <w:rFonts w:cs="Times New Roman"/>
          <w:sz w:val="24"/>
          <w:szCs w:val="24"/>
        </w:rPr>
        <w:t xml:space="preserve"> документации на недвижимое имущество; выявление несоответствий сведений в указанных документах, а также различий в информации, указанной в данных бухгалтерской инвентаризации, бухгалтерского и управленческого учета, в картографических материалах и материалах исполнительной съемки подземных коммуникаций;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>анализ сделок по приобретению недвижимого имущества, включая проверку легитимности заключения этих сделок (с учетом требований законодательства об исковой давности);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 xml:space="preserve">выявление рисков утраты прав на недвижимое имущество, включая риски признания не возникшими права на недвижимое имущество, признания прав третьих лиц на недвижимое имущество, истребования недвижимого имущества из чужого незаконного </w:t>
      </w:r>
      <w:r w:rsidRPr="0083531D">
        <w:rPr>
          <w:rFonts w:cs="Times New Roman"/>
          <w:sz w:val="24"/>
          <w:szCs w:val="24"/>
        </w:rPr>
        <w:lastRenderedPageBreak/>
        <w:t>владения, признания сделок по приобретению имущества недействительными/ незаключенными, расторжения сделок, которое может повлечь прекращения прав, предъявления и удовлетворения требований о понуждении к исполнению обязательств, предметом которых является недвижимое имущество, иных рисков, могущих оказывающих существенное влияние на структуру продажи недвижимого имущества.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1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3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Установление наличия и состав обременений / ограничений недвижимого имущества, правомерность их возникновения, в том числе, но не ограничиваясь: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rFonts w:cs="Times New Roman"/>
          <w:sz w:val="24"/>
          <w:szCs w:val="24"/>
        </w:rPr>
      </w:pPr>
      <w:r w:rsidRPr="0083531D">
        <w:rPr>
          <w:sz w:val="24"/>
          <w:szCs w:val="24"/>
        </w:rPr>
        <w:t xml:space="preserve">анализ действующих договоров аренды, лизинга, ипотеки, а также прочих сделок, </w:t>
      </w:r>
      <w:r w:rsidRPr="0083531D">
        <w:rPr>
          <w:rFonts w:cs="Times New Roman"/>
          <w:sz w:val="24"/>
          <w:szCs w:val="24"/>
        </w:rPr>
        <w:t>влекущих обременение/ограничение прав на недвижимость, а также информации Единого государственного реестра прав на недвижимое имущество и сделок с ним и государственного кадастра недвижимости;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>правовой анализ действующих договоров, влекущих возникновение обязательств по отчуждению прав (и/</w:t>
      </w:r>
      <w:proofErr w:type="gramStart"/>
      <w:r w:rsidRPr="0083531D">
        <w:rPr>
          <w:rFonts w:cs="Times New Roman"/>
          <w:sz w:val="24"/>
          <w:szCs w:val="24"/>
        </w:rPr>
        <w:t>или  обременению</w:t>
      </w:r>
      <w:proofErr w:type="gramEnd"/>
      <w:r w:rsidRPr="0083531D">
        <w:rPr>
          <w:rFonts w:cs="Times New Roman"/>
          <w:sz w:val="24"/>
          <w:szCs w:val="24"/>
        </w:rPr>
        <w:t>/ограничению прав) на недвижимое имущество.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1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3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Анализ правоустанавливающих документов на осуществление строительства/реконструкции объектов </w:t>
      </w:r>
      <w:proofErr w:type="spellStart"/>
      <w:r w:rsidRPr="0083531D">
        <w:rPr>
          <w:sz w:val="24"/>
          <w:szCs w:val="24"/>
        </w:rPr>
        <w:t>имуществе</w:t>
      </w:r>
      <w:r>
        <w:rPr>
          <w:sz w:val="24"/>
          <w:szCs w:val="24"/>
        </w:rPr>
        <w:t>нно</w:t>
      </w:r>
      <w:proofErr w:type="spellEnd"/>
      <w:r>
        <w:rPr>
          <w:sz w:val="24"/>
          <w:szCs w:val="24"/>
        </w:rPr>
        <w:t xml:space="preserve">-технологических комплексов </w:t>
      </w:r>
      <w:r w:rsidRPr="0083531D">
        <w:rPr>
          <w:sz w:val="24"/>
          <w:szCs w:val="24"/>
        </w:rPr>
        <w:t>ЭС, в том числе: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анализ разрешений на строительство (реконструкцию) объектов, а также решений собственника земельного участка о строительстве/реконструкции;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анализ существующих допусков, необходимых для проведения работ по строительству (реконструкции).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1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3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Подготовка перечня недвижимого имущества, входящего в состав </w:t>
      </w:r>
      <w:proofErr w:type="spellStart"/>
      <w:r w:rsidRPr="0083531D">
        <w:rPr>
          <w:sz w:val="24"/>
          <w:szCs w:val="24"/>
        </w:rPr>
        <w:t>имуществ</w:t>
      </w:r>
      <w:r>
        <w:rPr>
          <w:sz w:val="24"/>
          <w:szCs w:val="24"/>
        </w:rPr>
        <w:t>енно</w:t>
      </w:r>
      <w:proofErr w:type="spellEnd"/>
      <w:r>
        <w:rPr>
          <w:sz w:val="24"/>
          <w:szCs w:val="24"/>
        </w:rPr>
        <w:t xml:space="preserve">-технологических комплексов </w:t>
      </w:r>
      <w:r w:rsidRPr="0083531D">
        <w:rPr>
          <w:sz w:val="24"/>
          <w:szCs w:val="24"/>
        </w:rPr>
        <w:t xml:space="preserve">ЭС, с указанием технико-экономических характеристик объектов по результатам: проведения правового анализа прав на объекты недвижимого имущества, проведения инвентаризации ОС, формирования </w:t>
      </w:r>
      <w:proofErr w:type="spellStart"/>
      <w:r w:rsidRPr="0083531D">
        <w:rPr>
          <w:sz w:val="24"/>
          <w:szCs w:val="24"/>
        </w:rPr>
        <w:t>имущественно</w:t>
      </w:r>
      <w:proofErr w:type="spellEnd"/>
      <w:r w:rsidRPr="0083531D">
        <w:rPr>
          <w:sz w:val="24"/>
          <w:szCs w:val="24"/>
        </w:rPr>
        <w:t>-технологических комплексов</w:t>
      </w:r>
      <w:r>
        <w:rPr>
          <w:sz w:val="24"/>
          <w:szCs w:val="24"/>
        </w:rPr>
        <w:t xml:space="preserve"> </w:t>
      </w:r>
      <w:r w:rsidRPr="0083531D">
        <w:rPr>
          <w:sz w:val="24"/>
          <w:szCs w:val="24"/>
        </w:rPr>
        <w:t>ЭС.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 xml:space="preserve">Движимое имущество, входящее в состав </w:t>
      </w:r>
      <w:proofErr w:type="spellStart"/>
      <w:r w:rsidRPr="0083531D">
        <w:rPr>
          <w:bCs/>
          <w:sz w:val="24"/>
          <w:szCs w:val="24"/>
        </w:rPr>
        <w:t>имущественно</w:t>
      </w:r>
      <w:proofErr w:type="spellEnd"/>
      <w:r w:rsidRPr="0083531D">
        <w:rPr>
          <w:bCs/>
          <w:sz w:val="24"/>
          <w:szCs w:val="24"/>
        </w:rPr>
        <w:t>-технологических комплексов</w:t>
      </w:r>
      <w:r>
        <w:rPr>
          <w:bCs/>
          <w:sz w:val="24"/>
          <w:szCs w:val="24"/>
        </w:rPr>
        <w:t xml:space="preserve"> </w:t>
      </w:r>
      <w:r w:rsidRPr="0083531D">
        <w:rPr>
          <w:bCs/>
          <w:sz w:val="24"/>
          <w:szCs w:val="24"/>
        </w:rPr>
        <w:t>ЭС.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bookmarkStart w:id="2" w:name="_Ref410150416"/>
      <w:r w:rsidRPr="0083531D">
        <w:rPr>
          <w:sz w:val="24"/>
          <w:szCs w:val="24"/>
        </w:rPr>
        <w:t xml:space="preserve">Подготовка перечня объектов движимого имущества, входящего в состав </w:t>
      </w:r>
      <w:proofErr w:type="spellStart"/>
      <w:r w:rsidRPr="0083531D">
        <w:rPr>
          <w:bCs/>
          <w:sz w:val="24"/>
          <w:szCs w:val="24"/>
        </w:rPr>
        <w:t>имущественно</w:t>
      </w:r>
      <w:proofErr w:type="spellEnd"/>
      <w:r w:rsidRPr="0083531D">
        <w:rPr>
          <w:bCs/>
          <w:sz w:val="24"/>
          <w:szCs w:val="24"/>
        </w:rPr>
        <w:t>-технологических комплексов ЭС</w:t>
      </w:r>
      <w:r w:rsidRPr="0083531D">
        <w:rPr>
          <w:sz w:val="24"/>
          <w:szCs w:val="24"/>
        </w:rPr>
        <w:t xml:space="preserve"> (котлы, турбины, автотранспорт, машины, агрегаты и др.).</w:t>
      </w:r>
      <w:bookmarkEnd w:id="2"/>
      <w:r w:rsidRPr="0083531D">
        <w:rPr>
          <w:sz w:val="24"/>
          <w:szCs w:val="24"/>
        </w:rPr>
        <w:t xml:space="preserve"> 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Анализ прав ОАО «ТГК-1» на объекты движимого имущества, включенные в перечень, указанный в п.</w:t>
      </w:r>
      <w:r w:rsidRPr="0083531D">
        <w:rPr>
          <w:sz w:val="24"/>
          <w:szCs w:val="24"/>
        </w:rPr>
        <w:fldChar w:fldCharType="begin"/>
      </w:r>
      <w:r w:rsidRPr="0083531D">
        <w:rPr>
          <w:sz w:val="24"/>
          <w:szCs w:val="24"/>
        </w:rPr>
        <w:instrText xml:space="preserve"> REF _Ref410150416 \r \h  \* MERGEFORMAT </w:instrText>
      </w:r>
      <w:r w:rsidRPr="0083531D">
        <w:rPr>
          <w:sz w:val="24"/>
          <w:szCs w:val="24"/>
        </w:rPr>
      </w:r>
      <w:r w:rsidRPr="0083531D">
        <w:rPr>
          <w:sz w:val="24"/>
          <w:szCs w:val="24"/>
        </w:rPr>
        <w:fldChar w:fldCharType="separate"/>
      </w:r>
      <w:r w:rsidR="00266AD5">
        <w:rPr>
          <w:sz w:val="24"/>
          <w:szCs w:val="24"/>
        </w:rPr>
        <w:t>2.1.2.1</w:t>
      </w:r>
      <w:r w:rsidRPr="0083531D">
        <w:rPr>
          <w:sz w:val="24"/>
          <w:szCs w:val="24"/>
        </w:rPr>
        <w:fldChar w:fldCharType="end"/>
      </w:r>
      <w:r w:rsidRPr="0083531D">
        <w:rPr>
          <w:sz w:val="24"/>
          <w:szCs w:val="24"/>
        </w:rPr>
        <w:t xml:space="preserve">, в том числе анализ сделок по приобретению указанных объектов, включая проверку легитимности заключения этих сделок (с учетом требований </w:t>
      </w:r>
      <w:r w:rsidRPr="0083531D">
        <w:rPr>
          <w:sz w:val="24"/>
          <w:szCs w:val="24"/>
        </w:rPr>
        <w:lastRenderedPageBreak/>
        <w:t>законодательства об исковой давности).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Правовая экспертиза сделок, по которым ОАО «ТГК-1» арендует (в том числе на условиях лизинга) объекты движимого имущества, включенные в перечень, указанный в п.</w:t>
      </w:r>
      <w:r w:rsidRPr="0083531D">
        <w:rPr>
          <w:sz w:val="24"/>
          <w:szCs w:val="24"/>
        </w:rPr>
        <w:fldChar w:fldCharType="begin"/>
      </w:r>
      <w:r w:rsidRPr="0083531D">
        <w:rPr>
          <w:sz w:val="24"/>
          <w:szCs w:val="24"/>
        </w:rPr>
        <w:instrText xml:space="preserve"> REF _Ref410150416 \r \h  \* MERGEFORMAT </w:instrText>
      </w:r>
      <w:r w:rsidRPr="0083531D">
        <w:rPr>
          <w:sz w:val="24"/>
          <w:szCs w:val="24"/>
        </w:rPr>
      </w:r>
      <w:r w:rsidRPr="0083531D">
        <w:rPr>
          <w:sz w:val="24"/>
          <w:szCs w:val="24"/>
        </w:rPr>
        <w:fldChar w:fldCharType="separate"/>
      </w:r>
      <w:r w:rsidR="00266AD5">
        <w:rPr>
          <w:sz w:val="24"/>
          <w:szCs w:val="24"/>
        </w:rPr>
        <w:t>2.1.2.1</w:t>
      </w:r>
      <w:r w:rsidRPr="0083531D">
        <w:rPr>
          <w:sz w:val="24"/>
          <w:szCs w:val="24"/>
        </w:rPr>
        <w:fldChar w:fldCharType="end"/>
      </w:r>
      <w:r w:rsidRPr="0083531D">
        <w:rPr>
          <w:sz w:val="24"/>
          <w:szCs w:val="24"/>
        </w:rPr>
        <w:t>, выявление возможных рисков.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Выявление рисков утраты прав ОАО «ТГК-1» на объекты движимого имущества, включенные в перечень, указанный в п.</w:t>
      </w:r>
      <w:r w:rsidRPr="0083531D">
        <w:rPr>
          <w:sz w:val="24"/>
          <w:szCs w:val="24"/>
        </w:rPr>
        <w:fldChar w:fldCharType="begin"/>
      </w:r>
      <w:r w:rsidRPr="0083531D">
        <w:rPr>
          <w:sz w:val="24"/>
          <w:szCs w:val="24"/>
        </w:rPr>
        <w:instrText xml:space="preserve"> REF _Ref410150416 \r \h  \* MERGEFORMAT </w:instrText>
      </w:r>
      <w:r w:rsidRPr="0083531D">
        <w:rPr>
          <w:sz w:val="24"/>
          <w:szCs w:val="24"/>
        </w:rPr>
      </w:r>
      <w:r w:rsidRPr="0083531D">
        <w:rPr>
          <w:sz w:val="24"/>
          <w:szCs w:val="24"/>
        </w:rPr>
        <w:fldChar w:fldCharType="separate"/>
      </w:r>
      <w:r w:rsidR="00266AD5">
        <w:rPr>
          <w:sz w:val="24"/>
          <w:szCs w:val="24"/>
        </w:rPr>
        <w:t>2.1.2.1</w:t>
      </w:r>
      <w:r w:rsidRPr="0083531D">
        <w:rPr>
          <w:sz w:val="24"/>
          <w:szCs w:val="24"/>
        </w:rPr>
        <w:fldChar w:fldCharType="end"/>
      </w:r>
      <w:r w:rsidRPr="0083531D">
        <w:rPr>
          <w:sz w:val="24"/>
          <w:szCs w:val="24"/>
        </w:rPr>
        <w:t>, включая риски: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признания не возникшими прав ОАО «ТГК-1» на объекты движимого имущества; 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признания прав третьих лиц на объекты движимого имущества;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признания сделок по приобретению объектов движимого имущества недействительными / незаключенными;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расторжения сделок, которые могут повлечь прекращение прав ОАО «ТГК-1» на объекты движимого имущества;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предъявления и удовлетворения требований о понуждении к исполнению обязательств, предметом которых являются объекты движимого имущества;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567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иные риски, которые могут оказать существенное влияние на совершение сделки.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 xml:space="preserve">Правовой анализ сведений и документации ОАО «ТГК-1», имеющих непосредственное отношение к эксплуатации и хозяйственной деятельности </w:t>
      </w:r>
      <w:proofErr w:type="spellStart"/>
      <w:r w:rsidRPr="0083531D">
        <w:rPr>
          <w:bCs/>
          <w:sz w:val="24"/>
          <w:szCs w:val="24"/>
        </w:rPr>
        <w:t>имуществе</w:t>
      </w:r>
      <w:r>
        <w:rPr>
          <w:bCs/>
          <w:sz w:val="24"/>
          <w:szCs w:val="24"/>
        </w:rPr>
        <w:t>нно</w:t>
      </w:r>
      <w:proofErr w:type="spellEnd"/>
      <w:r>
        <w:rPr>
          <w:bCs/>
          <w:sz w:val="24"/>
          <w:szCs w:val="24"/>
        </w:rPr>
        <w:t xml:space="preserve">-технологических комплексов </w:t>
      </w:r>
      <w:r w:rsidRPr="0083531D">
        <w:rPr>
          <w:bCs/>
          <w:sz w:val="24"/>
          <w:szCs w:val="24"/>
        </w:rPr>
        <w:t xml:space="preserve">ЭС, включая, но ограничиваясь следующим: 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Анализ имущественных прав и обязательств ОАО «ТГК-1» в отношении объектов интеллектуальной собственности, имеющих отношение к </w:t>
      </w:r>
      <w:proofErr w:type="spellStart"/>
      <w:r w:rsidRPr="0083531D">
        <w:rPr>
          <w:sz w:val="24"/>
          <w:szCs w:val="24"/>
        </w:rPr>
        <w:t>имуществе</w:t>
      </w:r>
      <w:r>
        <w:rPr>
          <w:sz w:val="24"/>
          <w:szCs w:val="24"/>
        </w:rPr>
        <w:t>нно</w:t>
      </w:r>
      <w:proofErr w:type="spellEnd"/>
      <w:r>
        <w:rPr>
          <w:sz w:val="24"/>
          <w:szCs w:val="24"/>
        </w:rPr>
        <w:t xml:space="preserve">-технологическим комплексам </w:t>
      </w:r>
      <w:r w:rsidRPr="0083531D">
        <w:rPr>
          <w:sz w:val="24"/>
          <w:szCs w:val="24"/>
        </w:rPr>
        <w:t>ЭС, правовая экспертиза заключенных ОАО «ТГК-1» лицензионных договоров о предоставлении права использования товарного знака, договоров коммерческой концессии;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Правовая экспертиза прочих договоров по основному виду деятельности, имеющих отношение к </w:t>
      </w:r>
      <w:proofErr w:type="spellStart"/>
      <w:r w:rsidRPr="0083531D">
        <w:rPr>
          <w:sz w:val="24"/>
          <w:szCs w:val="24"/>
        </w:rPr>
        <w:t>имущественн</w:t>
      </w:r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 xml:space="preserve">-технологическим комплексам </w:t>
      </w:r>
      <w:r w:rsidRPr="0083531D">
        <w:rPr>
          <w:sz w:val="24"/>
          <w:szCs w:val="24"/>
        </w:rPr>
        <w:t>ЭС и превышающих установленный уровень существенности</w:t>
      </w:r>
      <w:r>
        <w:rPr>
          <w:sz w:val="24"/>
          <w:szCs w:val="24"/>
        </w:rPr>
        <w:t>.</w:t>
      </w:r>
      <w:r w:rsidRPr="0083531D">
        <w:rPr>
          <w:sz w:val="24"/>
          <w:szCs w:val="24"/>
        </w:rPr>
        <w:t xml:space="preserve"> Выявление существенных правовых рисков, связанных с несоблюдением условий сделок или порядка их совершения;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Установление сведений о наличии претензий к ОАО «ТГК-1», имеющих отношение к </w:t>
      </w:r>
      <w:proofErr w:type="spellStart"/>
      <w:r w:rsidRPr="0083531D">
        <w:rPr>
          <w:sz w:val="24"/>
          <w:szCs w:val="24"/>
        </w:rPr>
        <w:t>имуществе</w:t>
      </w:r>
      <w:r>
        <w:rPr>
          <w:sz w:val="24"/>
          <w:szCs w:val="24"/>
        </w:rPr>
        <w:t>нно</w:t>
      </w:r>
      <w:proofErr w:type="spellEnd"/>
      <w:r>
        <w:rPr>
          <w:sz w:val="24"/>
          <w:szCs w:val="24"/>
        </w:rPr>
        <w:t xml:space="preserve">-технологическим комплексам </w:t>
      </w:r>
      <w:r w:rsidRPr="0083531D">
        <w:rPr>
          <w:sz w:val="24"/>
          <w:szCs w:val="24"/>
        </w:rPr>
        <w:t>ЭС и превышающих устан</w:t>
      </w:r>
      <w:r>
        <w:rPr>
          <w:sz w:val="24"/>
          <w:szCs w:val="24"/>
        </w:rPr>
        <w:t xml:space="preserve">овленный уровень существенности. </w:t>
      </w:r>
      <w:r w:rsidRPr="0083531D">
        <w:rPr>
          <w:sz w:val="24"/>
          <w:szCs w:val="24"/>
        </w:rPr>
        <w:t xml:space="preserve">Выявление существенных правовых рисков, </w:t>
      </w:r>
      <w:r w:rsidRPr="0083531D">
        <w:rPr>
          <w:sz w:val="24"/>
          <w:szCs w:val="24"/>
        </w:rPr>
        <w:lastRenderedPageBreak/>
        <w:t>возникающих у ОАО «ТГК-1» в случае необоснованного отказа в удовлетворении заявленных претензий;</w:t>
      </w:r>
    </w:p>
    <w:p w:rsidR="009307C0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Установление сведений о наличии возбужденных в отношении ОАО «ТГК-1» административных и судебных производств, имеющих отношение к </w:t>
      </w:r>
      <w:proofErr w:type="spellStart"/>
      <w:r w:rsidRPr="0083531D">
        <w:rPr>
          <w:sz w:val="24"/>
          <w:szCs w:val="24"/>
        </w:rPr>
        <w:t>имуществе</w:t>
      </w:r>
      <w:r>
        <w:rPr>
          <w:sz w:val="24"/>
          <w:szCs w:val="24"/>
        </w:rPr>
        <w:t>нно</w:t>
      </w:r>
      <w:proofErr w:type="spellEnd"/>
      <w:r>
        <w:rPr>
          <w:sz w:val="24"/>
          <w:szCs w:val="24"/>
        </w:rPr>
        <w:t xml:space="preserve">-технологическим комплексам </w:t>
      </w:r>
      <w:r w:rsidRPr="0083531D">
        <w:rPr>
          <w:sz w:val="24"/>
          <w:szCs w:val="24"/>
        </w:rPr>
        <w:t>ЭС и превышающих установленный уровень существенности</w:t>
      </w:r>
      <w:r>
        <w:rPr>
          <w:sz w:val="24"/>
          <w:szCs w:val="24"/>
        </w:rPr>
        <w:t>.</w:t>
      </w:r>
    </w:p>
    <w:p w:rsidR="009307C0" w:rsidRPr="00125AE3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ind w:left="2835" w:hanging="992"/>
        <w:jc w:val="both"/>
        <w:rPr>
          <w:sz w:val="24"/>
          <w:szCs w:val="24"/>
        </w:rPr>
      </w:pPr>
      <w:r w:rsidRPr="00125AE3">
        <w:rPr>
          <w:sz w:val="24"/>
          <w:szCs w:val="24"/>
        </w:rPr>
        <w:t xml:space="preserve">При проверке уровень существенности, указанный в </w:t>
      </w:r>
      <w:proofErr w:type="spellStart"/>
      <w:r w:rsidRPr="00125AE3">
        <w:rPr>
          <w:sz w:val="24"/>
          <w:szCs w:val="24"/>
        </w:rPr>
        <w:t>пп</w:t>
      </w:r>
      <w:proofErr w:type="spellEnd"/>
      <w:r w:rsidRPr="00125AE3">
        <w:rPr>
          <w:sz w:val="24"/>
          <w:szCs w:val="24"/>
        </w:rPr>
        <w:t>. 2.1.3.2. – 2.1.3.4. настоящего Технического задания, определяется исходя из профессионального суждения специалиста в соответствии с принципами разумности и достаточности информации для формирования выводов. Анализ показателей ниже уровня существенности осуществляется в случае, если результаты анализа могут значительно повлиять на конечные результаты всей проверки.</w:t>
      </w:r>
    </w:p>
    <w:p w:rsidR="009307C0" w:rsidRDefault="009307C0" w:rsidP="009307C0"/>
    <w:p w:rsidR="009307C0" w:rsidRPr="0083531D" w:rsidRDefault="009307C0" w:rsidP="009307C0">
      <w:pPr>
        <w:pStyle w:val="af5"/>
        <w:widowControl w:val="0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 xml:space="preserve">Корпоративная проверка </w:t>
      </w:r>
      <w:r w:rsidRPr="0083531D">
        <w:rPr>
          <w:sz w:val="24"/>
          <w:szCs w:val="24"/>
        </w:rPr>
        <w:t>ОАО «ТГК-1»</w:t>
      </w:r>
      <w:r w:rsidRPr="0083531D">
        <w:rPr>
          <w:bCs/>
          <w:sz w:val="24"/>
          <w:szCs w:val="24"/>
        </w:rPr>
        <w:t xml:space="preserve"> с целью выявления и оценки возможных рисков </w:t>
      </w:r>
      <w:r w:rsidRPr="0083531D">
        <w:rPr>
          <w:b/>
          <w:bCs/>
          <w:i/>
          <w:sz w:val="24"/>
          <w:szCs w:val="24"/>
        </w:rPr>
        <w:t>(проводится только в случае получения Исполнителем от Заказчика дополнительного письменного указания)</w:t>
      </w:r>
      <w:r w:rsidRPr="0083531D">
        <w:rPr>
          <w:bCs/>
          <w:sz w:val="24"/>
          <w:szCs w:val="24"/>
        </w:rPr>
        <w:t>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Анализ соблюдения законодательства при создании ОАО «ТГК-1» (оплата уставного капитала, стоимость чистых активов, регистрация выпуска акций).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Правовая экспертиза учредительных документов ОАО «ТГК-1».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анализ корпоративных событий (</w:t>
      </w:r>
      <w:proofErr w:type="gramStart"/>
      <w:r w:rsidRPr="0083531D">
        <w:rPr>
          <w:sz w:val="24"/>
          <w:szCs w:val="24"/>
        </w:rPr>
        <w:t>решений полномочных органов управления</w:t>
      </w:r>
      <w:proofErr w:type="gramEnd"/>
      <w:r w:rsidRPr="0083531D">
        <w:rPr>
          <w:sz w:val="24"/>
          <w:szCs w:val="24"/>
        </w:rPr>
        <w:t xml:space="preserve"> задействованных в бизнесе ОАО «ТГК-1», принятых в отношении </w:t>
      </w:r>
      <w:proofErr w:type="spellStart"/>
      <w:r w:rsidRPr="0083531D">
        <w:rPr>
          <w:sz w:val="24"/>
          <w:szCs w:val="24"/>
        </w:rPr>
        <w:t>имущественно</w:t>
      </w:r>
      <w:proofErr w:type="spellEnd"/>
      <w:r w:rsidRPr="0083531D">
        <w:rPr>
          <w:sz w:val="24"/>
          <w:szCs w:val="24"/>
        </w:rPr>
        <w:t>-технологических комплексов ЭС);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Установление сведений о наличии лицензий, разрешений, необходимых для осуществления деятельности ОАО «ТГК-1». Анализ соблюдения ОАО «ТГК-1» законодательства РФ при осуществлении лицензируемых видов деятельности;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Установление сведений о наличии залогов и обременений на акции ОАО «ТГК-1»;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>Установление сведений о наличии и правовая экспертиза сделок, по которым ОАО «ТГК-1» поручается (гарантирует) исполнение обязательств третьими лицами;</w:t>
      </w:r>
    </w:p>
    <w:p w:rsidR="009307C0" w:rsidRPr="0083531D" w:rsidRDefault="009307C0" w:rsidP="009307C0">
      <w:pPr>
        <w:pStyle w:val="af5"/>
        <w:widowControl w:val="0"/>
        <w:numPr>
          <w:ilvl w:val="3"/>
          <w:numId w:val="20"/>
        </w:numPr>
        <w:suppressAutoHyphens w:val="0"/>
        <w:autoSpaceDE w:val="0"/>
        <w:autoSpaceDN w:val="0"/>
        <w:adjustRightInd w:val="0"/>
        <w:spacing w:after="200" w:line="276" w:lineRule="auto"/>
        <w:ind w:left="2835" w:hanging="992"/>
        <w:contextualSpacing w:val="0"/>
        <w:jc w:val="both"/>
        <w:rPr>
          <w:sz w:val="24"/>
          <w:szCs w:val="24"/>
        </w:rPr>
      </w:pPr>
      <w:r w:rsidRPr="0083531D">
        <w:rPr>
          <w:sz w:val="24"/>
          <w:szCs w:val="24"/>
        </w:rPr>
        <w:t xml:space="preserve">Правовая экспертиза сделок, по которым ОАО «ТГК-1» привлекает и предоставляет денежные средства (кредитные договоры, договоры займа, инвестиции в уставные капиталы, акции, </w:t>
      </w:r>
      <w:proofErr w:type="spellStart"/>
      <w:r w:rsidRPr="0083531D">
        <w:rPr>
          <w:sz w:val="24"/>
          <w:szCs w:val="24"/>
        </w:rPr>
        <w:t>ПИФы</w:t>
      </w:r>
      <w:proofErr w:type="spellEnd"/>
      <w:r w:rsidRPr="0083531D">
        <w:rPr>
          <w:sz w:val="24"/>
          <w:szCs w:val="24"/>
        </w:rPr>
        <w:t xml:space="preserve">, облигации и </w:t>
      </w:r>
      <w:proofErr w:type="spellStart"/>
      <w:r w:rsidRPr="0083531D">
        <w:rPr>
          <w:sz w:val="24"/>
          <w:szCs w:val="24"/>
        </w:rPr>
        <w:t>др</w:t>
      </w:r>
      <w:proofErr w:type="spellEnd"/>
      <w:r w:rsidRPr="0083531D">
        <w:rPr>
          <w:sz w:val="24"/>
          <w:szCs w:val="24"/>
        </w:rPr>
        <w:t>).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19"/>
        </w:numPr>
        <w:suppressAutoHyphens w:val="0"/>
        <w:autoSpaceDE w:val="0"/>
        <w:autoSpaceDN w:val="0"/>
        <w:adjustRightInd w:val="0"/>
        <w:spacing w:after="200" w:line="276" w:lineRule="auto"/>
        <w:ind w:left="993"/>
        <w:contextualSpacing w:val="0"/>
        <w:jc w:val="both"/>
        <w:rPr>
          <w:rFonts w:cs="Times New Roman"/>
          <w:b/>
          <w:sz w:val="24"/>
          <w:szCs w:val="24"/>
        </w:rPr>
      </w:pPr>
      <w:r w:rsidRPr="0083531D">
        <w:rPr>
          <w:rFonts w:cs="Times New Roman"/>
          <w:b/>
          <w:sz w:val="24"/>
          <w:szCs w:val="24"/>
        </w:rPr>
        <w:t xml:space="preserve">Правовое сопровождение инвентаризации </w:t>
      </w:r>
      <w:proofErr w:type="spellStart"/>
      <w:r w:rsidRPr="0083531D">
        <w:rPr>
          <w:rFonts w:cs="Times New Roman"/>
          <w:b/>
          <w:sz w:val="24"/>
          <w:szCs w:val="24"/>
        </w:rPr>
        <w:t>Имуществе</w:t>
      </w:r>
      <w:r>
        <w:rPr>
          <w:rFonts w:cs="Times New Roman"/>
          <w:b/>
          <w:sz w:val="24"/>
          <w:szCs w:val="24"/>
        </w:rPr>
        <w:t>нно</w:t>
      </w:r>
      <w:proofErr w:type="spellEnd"/>
      <w:r>
        <w:rPr>
          <w:rFonts w:cs="Times New Roman"/>
          <w:b/>
          <w:sz w:val="24"/>
          <w:szCs w:val="24"/>
        </w:rPr>
        <w:t xml:space="preserve">-технологического комплекса </w:t>
      </w:r>
      <w:r w:rsidRPr="0083531D">
        <w:rPr>
          <w:rFonts w:cs="Times New Roman"/>
          <w:b/>
          <w:sz w:val="24"/>
          <w:szCs w:val="24"/>
        </w:rPr>
        <w:t>ЭС, включая: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2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 xml:space="preserve">Согласование с Заказчиком формы электронных ведомостей основных средств для проведения сбора и обработки информации, в том числе отражения основных технико-экономических характеристик объектов </w:t>
      </w:r>
      <w:r w:rsidRPr="0083531D">
        <w:rPr>
          <w:bCs/>
          <w:sz w:val="24"/>
          <w:szCs w:val="24"/>
        </w:rPr>
        <w:lastRenderedPageBreak/>
        <w:t>(недвижимого и движимого имущества).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2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>Разработка перечня необходимой к сбору и обработке первичной документации (правоустанавливающих и право подтверждающих документов, проектно-сметной документации, материалов бухгалтерской инвентаризации, имеющихся картографических материалов, землеустроительной документации, материалов исполнительной съемки подземных коммуникаций и т.п.).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2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>Сбор, обработка, ввод и верификация данных по объектам имущества, включая правоустанавливающие документы, материалы бухгалтерской инвентаризации, данные бухгалтерского и управленческого учета, сведения Единого государственного реестра прав на недвижимое имущество и сделок с ним, Государственного кадастра недвижимости, имеющиеся картографические материалы, землеустроительную документацию, материалы исполнительной съемки подземных коммуникаций и т.п.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2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>Консультационная поддержка в проведении полевой инвентаризации работниками ОАО «ТГК-1».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2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>Выборочный осмотр объектов с целью выявления неучтенных и физически отсутствующих объектов, учитываемых на балансе.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2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 xml:space="preserve">Формирование электронных ведомостей собранной информации о технико-экономических характеристиках объектов по результатам: проведения правового анализа прав на объекты недвижимого имущества, проведения инвентаризации имущества, формирования </w:t>
      </w:r>
      <w:proofErr w:type="spellStart"/>
      <w:r w:rsidRPr="0083531D">
        <w:rPr>
          <w:bCs/>
          <w:sz w:val="24"/>
          <w:szCs w:val="24"/>
        </w:rPr>
        <w:t>имуществен</w:t>
      </w:r>
      <w:r>
        <w:rPr>
          <w:bCs/>
          <w:sz w:val="24"/>
          <w:szCs w:val="24"/>
        </w:rPr>
        <w:t>но</w:t>
      </w:r>
      <w:proofErr w:type="spellEnd"/>
      <w:r>
        <w:rPr>
          <w:bCs/>
          <w:sz w:val="24"/>
          <w:szCs w:val="24"/>
        </w:rPr>
        <w:t xml:space="preserve"> -технологических комплексов </w:t>
      </w:r>
      <w:r w:rsidRPr="0083531D">
        <w:rPr>
          <w:bCs/>
          <w:sz w:val="24"/>
          <w:szCs w:val="24"/>
        </w:rPr>
        <w:t>ЭС.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2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 xml:space="preserve">Формирование предложения по организации работ </w:t>
      </w:r>
      <w:proofErr w:type="gramStart"/>
      <w:r w:rsidRPr="0083531D">
        <w:rPr>
          <w:bCs/>
          <w:sz w:val="24"/>
          <w:szCs w:val="24"/>
        </w:rPr>
        <w:t>по подготовке</w:t>
      </w:r>
      <w:proofErr w:type="gramEnd"/>
      <w:r w:rsidRPr="0083531D">
        <w:rPr>
          <w:bCs/>
          <w:sz w:val="24"/>
          <w:szCs w:val="24"/>
        </w:rPr>
        <w:t xml:space="preserve"> требуемой правоустанавливающей и кадастровой документации, необходимой для оформления прав на объекты недвижимого имущества, не прошедшего государственную регистрацию.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19"/>
        </w:numPr>
        <w:suppressAutoHyphens w:val="0"/>
        <w:autoSpaceDE w:val="0"/>
        <w:autoSpaceDN w:val="0"/>
        <w:adjustRightInd w:val="0"/>
        <w:spacing w:after="200" w:line="276" w:lineRule="auto"/>
        <w:ind w:left="993"/>
        <w:contextualSpacing w:val="0"/>
        <w:jc w:val="both"/>
        <w:rPr>
          <w:rFonts w:cs="Times New Roman"/>
          <w:b/>
          <w:sz w:val="24"/>
          <w:szCs w:val="24"/>
        </w:rPr>
      </w:pPr>
      <w:r w:rsidRPr="0083531D">
        <w:rPr>
          <w:rFonts w:cs="Times New Roman"/>
          <w:b/>
          <w:sz w:val="24"/>
          <w:szCs w:val="24"/>
        </w:rPr>
        <w:t xml:space="preserve">Разработка </w:t>
      </w:r>
      <w:r w:rsidRPr="00F40AC5">
        <w:rPr>
          <w:rFonts w:cs="Times New Roman"/>
          <w:b/>
          <w:sz w:val="24"/>
          <w:szCs w:val="24"/>
        </w:rPr>
        <w:t xml:space="preserve">предложений в целях структурирования </w:t>
      </w:r>
      <w:proofErr w:type="gramStart"/>
      <w:r w:rsidRPr="00F40AC5">
        <w:rPr>
          <w:rFonts w:cs="Times New Roman"/>
          <w:b/>
          <w:sz w:val="24"/>
          <w:szCs w:val="24"/>
        </w:rPr>
        <w:t>сделки</w:t>
      </w:r>
      <w:proofErr w:type="gramEnd"/>
      <w:r w:rsidRPr="00F40AC5">
        <w:rPr>
          <w:rFonts w:cs="Times New Roman"/>
          <w:b/>
          <w:sz w:val="24"/>
          <w:szCs w:val="24"/>
        </w:rPr>
        <w:t xml:space="preserve"> направленной на разделение видов деятельности (</w:t>
      </w:r>
      <w:proofErr w:type="spellStart"/>
      <w:r w:rsidRPr="00F40AC5">
        <w:rPr>
          <w:rFonts w:cs="Times New Roman"/>
          <w:b/>
          <w:sz w:val="24"/>
          <w:szCs w:val="24"/>
        </w:rPr>
        <w:t>гидро</w:t>
      </w:r>
      <w:proofErr w:type="spellEnd"/>
      <w:r w:rsidRPr="00F40AC5">
        <w:rPr>
          <w:rFonts w:cs="Times New Roman"/>
          <w:b/>
          <w:sz w:val="24"/>
          <w:szCs w:val="24"/>
        </w:rPr>
        <w:t xml:space="preserve">- и </w:t>
      </w:r>
      <w:proofErr w:type="spellStart"/>
      <w:r w:rsidRPr="00F40AC5">
        <w:rPr>
          <w:rFonts w:cs="Times New Roman"/>
          <w:b/>
          <w:sz w:val="24"/>
          <w:szCs w:val="24"/>
        </w:rPr>
        <w:t>теплогенерации</w:t>
      </w:r>
      <w:proofErr w:type="spellEnd"/>
      <w:r w:rsidRPr="00F40AC5">
        <w:rPr>
          <w:rFonts w:cs="Times New Roman"/>
          <w:b/>
          <w:sz w:val="24"/>
          <w:szCs w:val="24"/>
        </w:rPr>
        <w:t xml:space="preserve">) ОАО «ТГК-1» по приобретению </w:t>
      </w:r>
      <w:proofErr w:type="spellStart"/>
      <w:r w:rsidRPr="00F40AC5">
        <w:rPr>
          <w:rFonts w:cs="Times New Roman"/>
          <w:b/>
          <w:sz w:val="24"/>
          <w:szCs w:val="24"/>
        </w:rPr>
        <w:t>имущественно</w:t>
      </w:r>
      <w:proofErr w:type="spellEnd"/>
      <w:r w:rsidRPr="00F40AC5">
        <w:rPr>
          <w:rFonts w:cs="Times New Roman"/>
          <w:b/>
          <w:sz w:val="24"/>
          <w:szCs w:val="24"/>
        </w:rPr>
        <w:t>-техно</w:t>
      </w:r>
      <w:r>
        <w:rPr>
          <w:rFonts w:cs="Times New Roman"/>
          <w:b/>
          <w:sz w:val="24"/>
          <w:szCs w:val="24"/>
        </w:rPr>
        <w:t xml:space="preserve">логических комплексов </w:t>
      </w:r>
      <w:r w:rsidRPr="00F40AC5">
        <w:rPr>
          <w:rFonts w:cs="Times New Roman"/>
          <w:b/>
          <w:sz w:val="24"/>
          <w:szCs w:val="24"/>
        </w:rPr>
        <w:t>ЭС.</w:t>
      </w:r>
    </w:p>
    <w:p w:rsidR="009307C0" w:rsidRPr="0083531D" w:rsidRDefault="009307C0" w:rsidP="009307C0">
      <w:pPr>
        <w:pStyle w:val="af5"/>
        <w:widowControl w:val="0"/>
        <w:numPr>
          <w:ilvl w:val="2"/>
          <w:numId w:val="23"/>
        </w:numPr>
        <w:suppressAutoHyphens w:val="0"/>
        <w:autoSpaceDE w:val="0"/>
        <w:autoSpaceDN w:val="0"/>
        <w:adjustRightInd w:val="0"/>
        <w:spacing w:after="200" w:line="276" w:lineRule="auto"/>
        <w:ind w:left="1843"/>
        <w:contextualSpacing w:val="0"/>
        <w:jc w:val="both"/>
        <w:rPr>
          <w:bCs/>
          <w:sz w:val="24"/>
          <w:szCs w:val="24"/>
        </w:rPr>
      </w:pPr>
      <w:r w:rsidRPr="0083531D">
        <w:rPr>
          <w:bCs/>
          <w:sz w:val="24"/>
          <w:szCs w:val="24"/>
        </w:rPr>
        <w:t xml:space="preserve">Разработка </w:t>
      </w:r>
      <w:r>
        <w:rPr>
          <w:bCs/>
          <w:sz w:val="24"/>
          <w:szCs w:val="24"/>
        </w:rPr>
        <w:t>предложений при структурировании</w:t>
      </w:r>
      <w:r w:rsidRPr="0083531D">
        <w:rPr>
          <w:bCs/>
          <w:sz w:val="24"/>
          <w:szCs w:val="24"/>
        </w:rPr>
        <w:t xml:space="preserve"> Сделки, обеспечивающей соблюдение интересов сторон Сделки и минимизацию рисков сторон при ее исполнении.</w:t>
      </w:r>
    </w:p>
    <w:p w:rsidR="009307C0" w:rsidRPr="0083531D" w:rsidRDefault="009307C0" w:rsidP="009307C0">
      <w:pPr>
        <w:pStyle w:val="af5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after="200" w:line="276" w:lineRule="auto"/>
        <w:ind w:left="426" w:hanging="357"/>
        <w:contextualSpacing w:val="0"/>
        <w:outlineLvl w:val="0"/>
        <w:rPr>
          <w:rFonts w:cs="Times New Roman"/>
          <w:b/>
          <w:bCs/>
          <w:i/>
          <w:iCs/>
          <w:sz w:val="24"/>
          <w:szCs w:val="24"/>
        </w:rPr>
      </w:pPr>
      <w:r w:rsidRPr="0083531D">
        <w:rPr>
          <w:rFonts w:cs="Times New Roman"/>
          <w:b/>
          <w:bCs/>
          <w:i/>
          <w:iCs/>
          <w:sz w:val="24"/>
          <w:szCs w:val="24"/>
        </w:rPr>
        <w:t>ПРЕДСТАВЛЕНИЕ ОТЧЕТНОСТИ ПО ПРОЕКТУ</w:t>
      </w:r>
    </w:p>
    <w:p w:rsidR="009307C0" w:rsidRPr="0083531D" w:rsidRDefault="009307C0" w:rsidP="009307C0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 xml:space="preserve">3.1. Результатом оказанных услуг по пунктам </w:t>
      </w:r>
      <w:proofErr w:type="gramStart"/>
      <w:r w:rsidRPr="0083531D">
        <w:rPr>
          <w:rFonts w:cs="Times New Roman"/>
          <w:sz w:val="24"/>
          <w:szCs w:val="24"/>
        </w:rPr>
        <w:t>2.1.-</w:t>
      </w:r>
      <w:proofErr w:type="gramEnd"/>
      <w:r w:rsidRPr="0083531D">
        <w:rPr>
          <w:rFonts w:cs="Times New Roman"/>
          <w:sz w:val="24"/>
          <w:szCs w:val="24"/>
        </w:rPr>
        <w:t>2.2. настоящего Технического задания  является письменное развернутое заключение (Отчет), содержащее:</w:t>
      </w:r>
    </w:p>
    <w:p w:rsidR="009307C0" w:rsidRPr="0083531D" w:rsidRDefault="009307C0" w:rsidP="009307C0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 xml:space="preserve">- обзор выявленных в результате проведенного анализа документов существующих проблем, связанных с недвижимым имуществом/существенным движимым имуществом ОАО «ТГК-1», входящим в состав </w:t>
      </w:r>
      <w:proofErr w:type="spellStart"/>
      <w:r w:rsidRPr="0083531D">
        <w:rPr>
          <w:rFonts w:cs="Times New Roman"/>
          <w:sz w:val="24"/>
          <w:szCs w:val="24"/>
        </w:rPr>
        <w:t>имуществе</w:t>
      </w:r>
      <w:r>
        <w:rPr>
          <w:rFonts w:cs="Times New Roman"/>
          <w:sz w:val="24"/>
          <w:szCs w:val="24"/>
        </w:rPr>
        <w:t>нно</w:t>
      </w:r>
      <w:proofErr w:type="spellEnd"/>
      <w:r>
        <w:rPr>
          <w:rFonts w:cs="Times New Roman"/>
          <w:sz w:val="24"/>
          <w:szCs w:val="24"/>
        </w:rPr>
        <w:t xml:space="preserve">-технологических комплексов </w:t>
      </w:r>
      <w:proofErr w:type="gramStart"/>
      <w:r w:rsidRPr="0083531D">
        <w:rPr>
          <w:rFonts w:cs="Times New Roman"/>
          <w:sz w:val="24"/>
          <w:szCs w:val="24"/>
        </w:rPr>
        <w:t>ЭС,  соблюдением</w:t>
      </w:r>
      <w:proofErr w:type="gramEnd"/>
      <w:r w:rsidRPr="0083531D">
        <w:rPr>
          <w:rFonts w:cs="Times New Roman"/>
          <w:sz w:val="24"/>
          <w:szCs w:val="24"/>
        </w:rPr>
        <w:t xml:space="preserve"> ОАО «ТКГ-1» законодательства РФ, исполнением условий заключенных ОАО «ТГК-1» сделок, имеющих отношение к </w:t>
      </w:r>
      <w:proofErr w:type="spellStart"/>
      <w:r w:rsidRPr="0083531D">
        <w:rPr>
          <w:rFonts w:cs="Times New Roman"/>
          <w:sz w:val="24"/>
          <w:szCs w:val="24"/>
        </w:rPr>
        <w:t>имуществе</w:t>
      </w:r>
      <w:r>
        <w:rPr>
          <w:rFonts w:cs="Times New Roman"/>
          <w:sz w:val="24"/>
          <w:szCs w:val="24"/>
        </w:rPr>
        <w:t>нно</w:t>
      </w:r>
      <w:proofErr w:type="spellEnd"/>
      <w:r>
        <w:rPr>
          <w:rFonts w:cs="Times New Roman"/>
          <w:sz w:val="24"/>
          <w:szCs w:val="24"/>
        </w:rPr>
        <w:t xml:space="preserve">-технологическим комплексам </w:t>
      </w:r>
      <w:r w:rsidRPr="0083531D">
        <w:rPr>
          <w:rFonts w:cs="Times New Roman"/>
          <w:sz w:val="24"/>
          <w:szCs w:val="24"/>
        </w:rPr>
        <w:t>ЭС;</w:t>
      </w:r>
    </w:p>
    <w:p w:rsidR="009307C0" w:rsidRDefault="009307C0" w:rsidP="009307C0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 w:val="24"/>
          <w:szCs w:val="24"/>
        </w:rPr>
      </w:pPr>
      <w:r w:rsidRPr="0083531D">
        <w:rPr>
          <w:rFonts w:cs="Times New Roman"/>
          <w:sz w:val="24"/>
          <w:szCs w:val="24"/>
        </w:rPr>
        <w:t xml:space="preserve">- перечень основных правовых рисков (как явных, так и потенциальных), выявленных по </w:t>
      </w:r>
      <w:r w:rsidRPr="0083531D">
        <w:rPr>
          <w:rFonts w:cs="Times New Roman"/>
          <w:sz w:val="24"/>
          <w:szCs w:val="24"/>
        </w:rPr>
        <w:lastRenderedPageBreak/>
        <w:t xml:space="preserve">результатам проверки, которые повлияли или могут повлиять на </w:t>
      </w:r>
      <w:r>
        <w:rPr>
          <w:rFonts w:cs="Times New Roman"/>
          <w:sz w:val="24"/>
          <w:szCs w:val="24"/>
        </w:rPr>
        <w:t>интересы акционеров ОАО «ТГК-1»;</w:t>
      </w:r>
    </w:p>
    <w:p w:rsidR="009307C0" w:rsidRDefault="009307C0" w:rsidP="009307C0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>
        <w:rPr>
          <w:sz w:val="24"/>
          <w:szCs w:val="24"/>
        </w:rPr>
        <w:t xml:space="preserve">предложения по определению оптимальной структуры </w:t>
      </w:r>
      <w:proofErr w:type="gramStart"/>
      <w:r>
        <w:rPr>
          <w:sz w:val="24"/>
          <w:szCs w:val="24"/>
        </w:rPr>
        <w:t>с</w:t>
      </w:r>
      <w:r w:rsidRPr="0083531D">
        <w:rPr>
          <w:sz w:val="24"/>
          <w:szCs w:val="24"/>
        </w:rPr>
        <w:t>делки</w:t>
      </w:r>
      <w:proofErr w:type="gramEnd"/>
      <w:r w:rsidRPr="0083531D">
        <w:rPr>
          <w:sz w:val="24"/>
          <w:szCs w:val="24"/>
        </w:rPr>
        <w:t xml:space="preserve"> </w:t>
      </w:r>
      <w:r w:rsidRPr="0083531D">
        <w:rPr>
          <w:rFonts w:cs="Times New Roman"/>
          <w:sz w:val="24"/>
          <w:szCs w:val="24"/>
        </w:rPr>
        <w:t>направленной на разделение видов деятельности (</w:t>
      </w:r>
      <w:proofErr w:type="spellStart"/>
      <w:r w:rsidRPr="0083531D">
        <w:rPr>
          <w:rFonts w:cs="Times New Roman"/>
          <w:sz w:val="24"/>
          <w:szCs w:val="24"/>
        </w:rPr>
        <w:t>гидро</w:t>
      </w:r>
      <w:proofErr w:type="spellEnd"/>
      <w:r>
        <w:rPr>
          <w:rFonts w:cs="Times New Roman"/>
          <w:sz w:val="24"/>
          <w:szCs w:val="24"/>
        </w:rPr>
        <w:t xml:space="preserve">- и </w:t>
      </w:r>
      <w:proofErr w:type="spellStart"/>
      <w:r>
        <w:rPr>
          <w:rFonts w:cs="Times New Roman"/>
          <w:sz w:val="24"/>
          <w:szCs w:val="24"/>
        </w:rPr>
        <w:t>теплогенерации</w:t>
      </w:r>
      <w:proofErr w:type="spellEnd"/>
      <w:r>
        <w:rPr>
          <w:rFonts w:cs="Times New Roman"/>
          <w:sz w:val="24"/>
          <w:szCs w:val="24"/>
        </w:rPr>
        <w:t xml:space="preserve">) ОАО «ТГК-1» </w:t>
      </w:r>
      <w:r w:rsidRPr="0083531D">
        <w:rPr>
          <w:sz w:val="24"/>
          <w:szCs w:val="24"/>
        </w:rPr>
        <w:t xml:space="preserve">по приобретению </w:t>
      </w:r>
      <w:proofErr w:type="spellStart"/>
      <w:r w:rsidRPr="0083531D">
        <w:rPr>
          <w:sz w:val="24"/>
          <w:szCs w:val="24"/>
        </w:rPr>
        <w:t>имуществе</w:t>
      </w:r>
      <w:r>
        <w:rPr>
          <w:sz w:val="24"/>
          <w:szCs w:val="24"/>
        </w:rPr>
        <w:t>нно</w:t>
      </w:r>
      <w:proofErr w:type="spellEnd"/>
      <w:r>
        <w:rPr>
          <w:sz w:val="24"/>
          <w:szCs w:val="24"/>
        </w:rPr>
        <w:t xml:space="preserve">-технологических комплексов </w:t>
      </w:r>
      <w:r w:rsidRPr="0083531D">
        <w:rPr>
          <w:sz w:val="24"/>
          <w:szCs w:val="24"/>
        </w:rPr>
        <w:t>ЭС.</w:t>
      </w:r>
    </w:p>
    <w:p w:rsidR="009307C0" w:rsidRPr="00115140" w:rsidRDefault="009307C0" w:rsidP="009307C0">
      <w:pPr>
        <w:spacing w:after="240" w:line="216" w:lineRule="auto"/>
        <w:ind w:left="1276" w:right="53"/>
        <w:jc w:val="both"/>
        <w:rPr>
          <w:rFonts w:cs="Times New Roman"/>
          <w:sz w:val="24"/>
          <w:szCs w:val="24"/>
          <w:highlight w:val="yellow"/>
        </w:rPr>
      </w:pPr>
    </w:p>
    <w:p w:rsidR="009307C0" w:rsidRDefault="009307C0" w:rsidP="009307C0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111B07" w:rsidRPr="000D4977" w:rsidRDefault="00111B07" w:rsidP="00B33FB8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83"/>
        <w:gridCol w:w="4983"/>
      </w:tblGrid>
      <w:tr w:rsidR="00111B07" w:rsidRPr="00B51EE7" w:rsidTr="00096A5C">
        <w:tc>
          <w:tcPr>
            <w:tcW w:w="4983" w:type="dxa"/>
            <w:shd w:val="clear" w:color="auto" w:fill="auto"/>
          </w:tcPr>
          <w:p w:rsidR="00111B07" w:rsidRPr="00B51EE7" w:rsidRDefault="00111B07" w:rsidP="009307C0">
            <w:pPr>
              <w:rPr>
                <w:rFonts w:cs="Times New Roman"/>
                <w:b/>
                <w:sz w:val="24"/>
                <w:szCs w:val="24"/>
                <w:shd w:val="clear" w:color="auto" w:fill="FFFF00"/>
              </w:rPr>
            </w:pPr>
            <w:r w:rsidRPr="00B51EE7">
              <w:rPr>
                <w:rFonts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983" w:type="dxa"/>
            <w:shd w:val="clear" w:color="auto" w:fill="auto"/>
          </w:tcPr>
          <w:p w:rsidR="00111B07" w:rsidRPr="00B51EE7" w:rsidRDefault="00111B07" w:rsidP="00B33F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51EE7">
              <w:rPr>
                <w:rFonts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111B07" w:rsidRPr="00B51EE7" w:rsidTr="00096A5C">
        <w:trPr>
          <w:trHeight w:val="882"/>
        </w:trPr>
        <w:tc>
          <w:tcPr>
            <w:tcW w:w="4983" w:type="dxa"/>
            <w:shd w:val="clear" w:color="auto" w:fill="auto"/>
          </w:tcPr>
          <w:p w:rsidR="00111B07" w:rsidRDefault="00111B07" w:rsidP="00B33FB8">
            <w:pPr>
              <w:jc w:val="center"/>
              <w:rPr>
                <w:b/>
                <w:sz w:val="24"/>
                <w:szCs w:val="24"/>
              </w:rPr>
            </w:pPr>
          </w:p>
          <w:p w:rsidR="00111B07" w:rsidRDefault="00111B07" w:rsidP="00B33FB8">
            <w:pPr>
              <w:jc w:val="center"/>
              <w:rPr>
                <w:b/>
                <w:sz w:val="24"/>
                <w:szCs w:val="24"/>
              </w:rPr>
            </w:pPr>
          </w:p>
          <w:p w:rsidR="00111B07" w:rsidRPr="00B51EE7" w:rsidRDefault="00111B07" w:rsidP="00B33FB8">
            <w:pPr>
              <w:jc w:val="center"/>
              <w:rPr>
                <w:b/>
                <w:sz w:val="24"/>
                <w:szCs w:val="24"/>
                <w:shd w:val="clear" w:color="auto" w:fill="FFFF00"/>
              </w:rPr>
            </w:pPr>
            <w:r w:rsidRPr="00B51EE7">
              <w:rPr>
                <w:b/>
                <w:sz w:val="24"/>
                <w:szCs w:val="24"/>
              </w:rPr>
              <w:t>_________________/</w:t>
            </w:r>
            <w:r>
              <w:rPr>
                <w:b/>
                <w:sz w:val="24"/>
                <w:szCs w:val="24"/>
              </w:rPr>
              <w:t>Барвинок А.В.</w:t>
            </w:r>
            <w:r w:rsidRPr="00B51EE7">
              <w:rPr>
                <w:b/>
                <w:sz w:val="24"/>
                <w:szCs w:val="24"/>
              </w:rPr>
              <w:t>/</w:t>
            </w:r>
          </w:p>
        </w:tc>
        <w:tc>
          <w:tcPr>
            <w:tcW w:w="4983" w:type="dxa"/>
            <w:shd w:val="clear" w:color="auto" w:fill="auto"/>
          </w:tcPr>
          <w:p w:rsidR="00111B07" w:rsidRDefault="00111B07" w:rsidP="00B33FB8">
            <w:pPr>
              <w:jc w:val="center"/>
              <w:rPr>
                <w:b/>
                <w:sz w:val="24"/>
                <w:szCs w:val="24"/>
              </w:rPr>
            </w:pPr>
          </w:p>
          <w:p w:rsidR="00111B07" w:rsidRDefault="00111B07" w:rsidP="00B33FB8">
            <w:pPr>
              <w:jc w:val="center"/>
              <w:rPr>
                <w:b/>
                <w:sz w:val="24"/>
                <w:szCs w:val="24"/>
              </w:rPr>
            </w:pPr>
          </w:p>
          <w:p w:rsidR="00111B07" w:rsidRPr="00B51EE7" w:rsidRDefault="00111B07" w:rsidP="00B33FB8">
            <w:pPr>
              <w:jc w:val="center"/>
              <w:rPr>
                <w:b/>
                <w:sz w:val="24"/>
                <w:szCs w:val="24"/>
              </w:rPr>
            </w:pPr>
            <w:r w:rsidRPr="00B51EE7">
              <w:rPr>
                <w:b/>
                <w:sz w:val="24"/>
                <w:szCs w:val="24"/>
              </w:rPr>
              <w:t>_________________/</w:t>
            </w:r>
            <w:r>
              <w:rPr>
                <w:b/>
                <w:sz w:val="24"/>
                <w:szCs w:val="24"/>
                <w:lang w:val="en-US"/>
              </w:rPr>
              <w:t>______________</w:t>
            </w:r>
            <w:r w:rsidRPr="00B51EE7">
              <w:rPr>
                <w:b/>
                <w:sz w:val="24"/>
                <w:szCs w:val="24"/>
              </w:rPr>
              <w:t>/</w:t>
            </w:r>
          </w:p>
        </w:tc>
      </w:tr>
    </w:tbl>
    <w:p w:rsidR="00111B07" w:rsidRPr="00111B07" w:rsidRDefault="00111B07" w:rsidP="00DB354E"/>
    <w:sectPr w:rsidR="00111B07" w:rsidRPr="00111B07" w:rsidSect="00F352C7">
      <w:footerReference w:type="default" r:id="rId8"/>
      <w:pgSz w:w="11906" w:h="16838"/>
      <w:pgMar w:top="719" w:right="737" w:bottom="899" w:left="1418" w:header="720" w:footer="418" w:gutter="0"/>
      <w:cols w:space="720"/>
      <w:docGrid w:linePitch="381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619" w:rsidRDefault="00DB2619">
      <w:r>
        <w:separator/>
      </w:r>
    </w:p>
  </w:endnote>
  <w:endnote w:type="continuationSeparator" w:id="0">
    <w:p w:rsidR="00DB2619" w:rsidRDefault="00DB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87" w:rsidRDefault="00CF4387" w:rsidP="00BC1694">
    <w:pPr>
      <w:pStyle w:val="af2"/>
      <w:tabs>
        <w:tab w:val="clear" w:pos="4677"/>
        <w:tab w:val="clear" w:pos="9355"/>
        <w:tab w:val="left" w:pos="7513"/>
        <w:tab w:val="right" w:pos="9781"/>
      </w:tabs>
      <w:rPr>
        <w:sz w:val="20"/>
        <w:szCs w:val="20"/>
      </w:rPr>
    </w:pPr>
    <w:r>
      <w:rPr>
        <w:sz w:val="20"/>
        <w:szCs w:val="20"/>
      </w:rPr>
      <w:t>З</w:t>
    </w:r>
    <w:r w:rsidR="00CC7821">
      <w:rPr>
        <w:sz w:val="20"/>
        <w:szCs w:val="20"/>
      </w:rPr>
      <w:t>аказчик</w:t>
    </w:r>
    <w:r>
      <w:rPr>
        <w:sz w:val="20"/>
        <w:szCs w:val="20"/>
      </w:rPr>
      <w:tab/>
    </w:r>
    <w:r w:rsidR="00CC7821">
      <w:rPr>
        <w:sz w:val="20"/>
        <w:szCs w:val="20"/>
      </w:rPr>
      <w:t>Исполнитель</w:t>
    </w:r>
  </w:p>
  <w:p w:rsidR="00CF4387" w:rsidRPr="00AC1F31" w:rsidRDefault="00CF4387" w:rsidP="00BC1694">
    <w:pPr>
      <w:pStyle w:val="af2"/>
      <w:tabs>
        <w:tab w:val="clear" w:pos="4677"/>
        <w:tab w:val="clear" w:pos="9355"/>
        <w:tab w:val="center" w:pos="4820"/>
        <w:tab w:val="right" w:pos="9781"/>
      </w:tabs>
      <w:rPr>
        <w:sz w:val="20"/>
        <w:szCs w:val="20"/>
      </w:rPr>
    </w:pPr>
    <w:r>
      <w:rPr>
        <w:sz w:val="20"/>
        <w:szCs w:val="20"/>
      </w:rPr>
      <w:t>______________________</w:t>
    </w:r>
    <w:r>
      <w:rPr>
        <w:sz w:val="20"/>
        <w:szCs w:val="20"/>
      </w:rPr>
      <w:tab/>
    </w:r>
    <w:r w:rsidR="00B76732" w:rsidRPr="00AC1F31">
      <w:rPr>
        <w:sz w:val="20"/>
        <w:szCs w:val="20"/>
      </w:rPr>
      <w:fldChar w:fldCharType="begin"/>
    </w:r>
    <w:r w:rsidRPr="00AC1F31">
      <w:rPr>
        <w:sz w:val="20"/>
        <w:szCs w:val="20"/>
      </w:rPr>
      <w:instrText>PAGE   \* MERGEFORMAT</w:instrText>
    </w:r>
    <w:r w:rsidR="00B76732" w:rsidRPr="00AC1F31">
      <w:rPr>
        <w:sz w:val="20"/>
        <w:szCs w:val="20"/>
      </w:rPr>
      <w:fldChar w:fldCharType="separate"/>
    </w:r>
    <w:r w:rsidR="00BA4839">
      <w:rPr>
        <w:noProof/>
        <w:sz w:val="20"/>
        <w:szCs w:val="20"/>
      </w:rPr>
      <w:t>3</w:t>
    </w:r>
    <w:r w:rsidR="00B76732" w:rsidRPr="00AC1F31">
      <w:rPr>
        <w:sz w:val="20"/>
        <w:szCs w:val="20"/>
      </w:rPr>
      <w:fldChar w:fldCharType="end"/>
    </w:r>
    <w:r>
      <w:rPr>
        <w:sz w:val="20"/>
        <w:szCs w:val="20"/>
      </w:rPr>
      <w:t xml:space="preserve"> из </w:t>
    </w:r>
    <w:r w:rsidR="00BA4839">
      <w:fldChar w:fldCharType="begin"/>
    </w:r>
    <w:r w:rsidR="00BA4839">
      <w:instrText xml:space="preserve"> NUMPAGES  \* Arabic  \* MERGEFORMAT </w:instrText>
    </w:r>
    <w:r w:rsidR="00BA4839">
      <w:fldChar w:fldCharType="separate"/>
    </w:r>
    <w:r w:rsidR="00BA4839" w:rsidRPr="00BA4839">
      <w:rPr>
        <w:noProof/>
        <w:sz w:val="20"/>
        <w:szCs w:val="20"/>
      </w:rPr>
      <w:t>11</w:t>
    </w:r>
    <w:r w:rsidR="00BA4839">
      <w:rPr>
        <w:noProof/>
        <w:sz w:val="20"/>
        <w:szCs w:val="20"/>
      </w:rPr>
      <w:fldChar w:fldCharType="end"/>
    </w:r>
    <w:r>
      <w:rPr>
        <w:sz w:val="20"/>
        <w:szCs w:val="20"/>
      </w:rPr>
      <w:tab/>
    </w:r>
    <w:r w:rsidR="00BC1694">
      <w:rPr>
        <w:sz w:val="20"/>
        <w:szCs w:val="20"/>
      </w:rPr>
      <w:t>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619" w:rsidRDefault="00DB2619">
      <w:r>
        <w:separator/>
      </w:r>
    </w:p>
  </w:footnote>
  <w:footnote w:type="continuationSeparator" w:id="0">
    <w:p w:rsidR="00DB2619" w:rsidRDefault="00DB2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567" w:hanging="567"/>
      </w:pPr>
      <w:rPr>
        <w:rFonts w:cs="Times New Roman"/>
        <w:b/>
        <w:i w:val="0"/>
      </w:rPr>
    </w:lvl>
    <w:lvl w:ilvl="1">
      <w:start w:val="1"/>
      <w:numFmt w:val="decimal"/>
      <w:pStyle w:val="--2"/>
      <w:lvlText w:val="%1.%2"/>
      <w:lvlJc w:val="left"/>
      <w:pPr>
        <w:tabs>
          <w:tab w:val="num" w:pos="1560"/>
        </w:tabs>
        <w:ind w:left="142" w:firstLine="567"/>
      </w:pPr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-3"/>
      <w:lvlText w:val="%1.%2.%3"/>
      <w:lvlJc w:val="left"/>
      <w:pPr>
        <w:tabs>
          <w:tab w:val="num" w:pos="2111"/>
        </w:tabs>
        <w:ind w:left="693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-4"/>
      <w:lvlText w:val="%2.%3.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lowerRoman"/>
      <w:pStyle w:val="-0"/>
      <w:lvlText w:val="%2.%3.%4.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9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42" w:firstLine="567"/>
      </w:pPr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11"/>
        </w:tabs>
        <w:ind w:left="693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2.%3.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lowerRoman"/>
      <w:lvlText w:val="%2.%3.%4.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</w:rPr>
    </w:lvl>
    <w:lvl w:ilvl="6">
      <w:start w:val="1"/>
      <w:numFmt w:val="lowerLetter"/>
      <w:lvlText w:val="%5.%6.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00000004"/>
    <w:multiLevelType w:val="multilevel"/>
    <w:tmpl w:val="00000004"/>
    <w:name w:val="WWNum4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4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5">
    <w:nsid w:val="00000006"/>
    <w:multiLevelType w:val="multilevel"/>
    <w:tmpl w:val="00000006"/>
    <w:name w:val="WWNum49"/>
    <w:lvl w:ilvl="0">
      <w:start w:val="1"/>
      <w:numFmt w:val="upperLetter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189" w:hanging="180"/>
      </w:pPr>
    </w:lvl>
  </w:abstractNum>
  <w:abstractNum w:abstractNumId="6">
    <w:nsid w:val="00000007"/>
    <w:multiLevelType w:val="multilevel"/>
    <w:tmpl w:val="00000007"/>
    <w:name w:val="WWNum50"/>
    <w:lvl w:ilvl="0">
      <w:start w:val="1"/>
      <w:numFmt w:val="upperLetter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189" w:hanging="180"/>
      </w:pPr>
    </w:lvl>
  </w:abstractNum>
  <w:abstractNum w:abstractNumId="7">
    <w:nsid w:val="075C0781"/>
    <w:multiLevelType w:val="multilevel"/>
    <w:tmpl w:val="2F589F1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8">
    <w:nsid w:val="1792644F"/>
    <w:multiLevelType w:val="multilevel"/>
    <w:tmpl w:val="DFE86C4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12" w:hanging="1800"/>
      </w:pPr>
      <w:rPr>
        <w:rFonts w:hint="default"/>
      </w:rPr>
    </w:lvl>
  </w:abstractNum>
  <w:abstractNum w:abstractNumId="9">
    <w:nsid w:val="21C66AD4"/>
    <w:multiLevelType w:val="hybridMultilevel"/>
    <w:tmpl w:val="22D47F26"/>
    <w:lvl w:ilvl="0" w:tplc="4656A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30F75C">
      <w:start w:val="1"/>
      <w:numFmt w:val="decimal"/>
      <w:lvlText w:val="5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3C329D"/>
    <w:multiLevelType w:val="multilevel"/>
    <w:tmpl w:val="00000002"/>
    <w:styleLink w:val="2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42" w:firstLine="567"/>
      </w:pPr>
      <w:rPr>
        <w:rFonts w:ascii="Times New Roman" w:hAnsi="Times New Roman" w:cs="Times New Roman"/>
        <w:b w:val="0"/>
        <w:bCs w:val="0"/>
        <w:i w:val="0"/>
        <w:dstrike w:val="0"/>
        <w:vanish w:val="0"/>
        <w:color w:val="00000A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11"/>
        </w:tabs>
        <w:ind w:left="693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2.%3.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lowerRoman"/>
      <w:lvlText w:val="%2.%3.%4.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</w:rPr>
    </w:lvl>
    <w:lvl w:ilvl="6">
      <w:start w:val="1"/>
      <w:numFmt w:val="lowerLetter"/>
      <w:lvlText w:val="%5.%6.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1">
    <w:nsid w:val="35F06CA0"/>
    <w:multiLevelType w:val="hybridMultilevel"/>
    <w:tmpl w:val="012AE6E6"/>
    <w:lvl w:ilvl="0" w:tplc="3306F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CB1657"/>
    <w:multiLevelType w:val="hybridMultilevel"/>
    <w:tmpl w:val="8038695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C3F018B"/>
    <w:multiLevelType w:val="multilevel"/>
    <w:tmpl w:val="D3B4472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14">
    <w:nsid w:val="43431BE6"/>
    <w:multiLevelType w:val="multilevel"/>
    <w:tmpl w:val="D436C0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5">
    <w:nsid w:val="453D6E26"/>
    <w:multiLevelType w:val="multilevel"/>
    <w:tmpl w:val="431AA208"/>
    <w:styleLink w:val="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42" w:firstLine="567"/>
      </w:pPr>
      <w:rPr>
        <w:rFonts w:ascii="Times New Roman" w:hAnsi="Times New Roman" w:cs="Times New Roman"/>
        <w:b w:val="0"/>
        <w:bCs w:val="0"/>
        <w:i w:val="0"/>
        <w:iCs w:val="0"/>
        <w:dstrike w:val="0"/>
        <w:vanish w:val="0"/>
        <w:color w:val="00000A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11"/>
        </w:tabs>
        <w:ind w:left="693"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2.%3.%4)"/>
      <w:lvlJc w:val="left"/>
      <w:pPr>
        <w:tabs>
          <w:tab w:val="num" w:pos="1418"/>
        </w:tabs>
        <w:ind w:left="0" w:firstLine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/>
        <w:vanish w:val="0"/>
        <w:color w:val="00000A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lowerRoman"/>
      <w:lvlText w:val="%2.%3.%4.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6">
    <w:nsid w:val="455752E2"/>
    <w:multiLevelType w:val="multilevel"/>
    <w:tmpl w:val="D32A741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12" w:hanging="1800"/>
      </w:pPr>
      <w:rPr>
        <w:rFonts w:hint="default"/>
      </w:rPr>
    </w:lvl>
  </w:abstractNum>
  <w:abstractNum w:abstractNumId="17">
    <w:nsid w:val="48B920B6"/>
    <w:multiLevelType w:val="multilevel"/>
    <w:tmpl w:val="D83E4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9CF56A7"/>
    <w:multiLevelType w:val="multilevel"/>
    <w:tmpl w:val="00000002"/>
    <w:numStyleLink w:val="2"/>
  </w:abstractNum>
  <w:abstractNum w:abstractNumId="19">
    <w:nsid w:val="4DC00075"/>
    <w:multiLevelType w:val="hybridMultilevel"/>
    <w:tmpl w:val="4A2CE742"/>
    <w:lvl w:ilvl="0" w:tplc="7BB8DF0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F03401D"/>
    <w:multiLevelType w:val="multilevel"/>
    <w:tmpl w:val="D17C183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8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0"/>
  </w:num>
  <w:num w:numId="11">
    <w:abstractNumId w:val="0"/>
  </w:num>
  <w:num w:numId="12">
    <w:abstractNumId w:val="0"/>
  </w:num>
  <w:num w:numId="13">
    <w:abstractNumId w:val="12"/>
  </w:num>
  <w:num w:numId="14">
    <w:abstractNumId w:val="0"/>
  </w:num>
  <w:num w:numId="15">
    <w:abstractNumId w:val="0"/>
  </w:num>
  <w:num w:numId="16">
    <w:abstractNumId w:val="9"/>
  </w:num>
  <w:num w:numId="17">
    <w:abstractNumId w:val="19"/>
  </w:num>
  <w:num w:numId="18">
    <w:abstractNumId w:val="11"/>
  </w:num>
  <w:num w:numId="19">
    <w:abstractNumId w:val="17"/>
  </w:num>
  <w:num w:numId="20">
    <w:abstractNumId w:val="16"/>
  </w:num>
  <w:num w:numId="21">
    <w:abstractNumId w:val="8"/>
  </w:num>
  <w:num w:numId="22">
    <w:abstractNumId w:val="7"/>
  </w:num>
  <w:num w:numId="23">
    <w:abstractNumId w:val="13"/>
  </w:num>
  <w:num w:numId="2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A36"/>
    <w:rsid w:val="00020ABF"/>
    <w:rsid w:val="00026636"/>
    <w:rsid w:val="00026DB7"/>
    <w:rsid w:val="00032A6A"/>
    <w:rsid w:val="0003312E"/>
    <w:rsid w:val="00034A70"/>
    <w:rsid w:val="00041E55"/>
    <w:rsid w:val="00051304"/>
    <w:rsid w:val="00080FA8"/>
    <w:rsid w:val="000901A2"/>
    <w:rsid w:val="000903C4"/>
    <w:rsid w:val="00094F39"/>
    <w:rsid w:val="000D4977"/>
    <w:rsid w:val="000D5F72"/>
    <w:rsid w:val="000F627F"/>
    <w:rsid w:val="000F64D0"/>
    <w:rsid w:val="000F6BC9"/>
    <w:rsid w:val="001004F5"/>
    <w:rsid w:val="00103D9E"/>
    <w:rsid w:val="00111831"/>
    <w:rsid w:val="00111B07"/>
    <w:rsid w:val="001143B3"/>
    <w:rsid w:val="00123B4D"/>
    <w:rsid w:val="00124DD0"/>
    <w:rsid w:val="001320DF"/>
    <w:rsid w:val="00136411"/>
    <w:rsid w:val="00140992"/>
    <w:rsid w:val="0014468E"/>
    <w:rsid w:val="001543D3"/>
    <w:rsid w:val="00170E63"/>
    <w:rsid w:val="0018090E"/>
    <w:rsid w:val="00195A74"/>
    <w:rsid w:val="00197547"/>
    <w:rsid w:val="001B050D"/>
    <w:rsid w:val="001C7417"/>
    <w:rsid w:val="001F1294"/>
    <w:rsid w:val="00203590"/>
    <w:rsid w:val="00223E96"/>
    <w:rsid w:val="00224DD2"/>
    <w:rsid w:val="00233934"/>
    <w:rsid w:val="00233B0B"/>
    <w:rsid w:val="00255911"/>
    <w:rsid w:val="00255C82"/>
    <w:rsid w:val="00257C26"/>
    <w:rsid w:val="00260FE4"/>
    <w:rsid w:val="00264F14"/>
    <w:rsid w:val="002659D3"/>
    <w:rsid w:val="00266AD5"/>
    <w:rsid w:val="002B0E0A"/>
    <w:rsid w:val="002E0F9C"/>
    <w:rsid w:val="002F1AE0"/>
    <w:rsid w:val="003311C1"/>
    <w:rsid w:val="00337E0D"/>
    <w:rsid w:val="00362CB7"/>
    <w:rsid w:val="00365E27"/>
    <w:rsid w:val="00385BB0"/>
    <w:rsid w:val="00391C0C"/>
    <w:rsid w:val="004061C4"/>
    <w:rsid w:val="00447CA4"/>
    <w:rsid w:val="004533DF"/>
    <w:rsid w:val="0045488C"/>
    <w:rsid w:val="00470AB8"/>
    <w:rsid w:val="00487BA5"/>
    <w:rsid w:val="004A2332"/>
    <w:rsid w:val="004B654D"/>
    <w:rsid w:val="004B6A36"/>
    <w:rsid w:val="004C3A08"/>
    <w:rsid w:val="004C638E"/>
    <w:rsid w:val="004E2837"/>
    <w:rsid w:val="00540133"/>
    <w:rsid w:val="00554F4C"/>
    <w:rsid w:val="00573EA0"/>
    <w:rsid w:val="00587BBA"/>
    <w:rsid w:val="00587C1A"/>
    <w:rsid w:val="005904E5"/>
    <w:rsid w:val="00596506"/>
    <w:rsid w:val="005A075C"/>
    <w:rsid w:val="005B2D89"/>
    <w:rsid w:val="005C0F3E"/>
    <w:rsid w:val="005D0A16"/>
    <w:rsid w:val="005F148D"/>
    <w:rsid w:val="005F51EA"/>
    <w:rsid w:val="005F72D7"/>
    <w:rsid w:val="006015CD"/>
    <w:rsid w:val="0060422F"/>
    <w:rsid w:val="006147A6"/>
    <w:rsid w:val="0062576D"/>
    <w:rsid w:val="00641BC4"/>
    <w:rsid w:val="00641F01"/>
    <w:rsid w:val="00653771"/>
    <w:rsid w:val="006678AD"/>
    <w:rsid w:val="00672BDD"/>
    <w:rsid w:val="00680A32"/>
    <w:rsid w:val="0069042C"/>
    <w:rsid w:val="006957B6"/>
    <w:rsid w:val="006A727E"/>
    <w:rsid w:val="006B34A7"/>
    <w:rsid w:val="006B4018"/>
    <w:rsid w:val="006C5915"/>
    <w:rsid w:val="006E68DF"/>
    <w:rsid w:val="0072406A"/>
    <w:rsid w:val="007419CC"/>
    <w:rsid w:val="00764F09"/>
    <w:rsid w:val="00773543"/>
    <w:rsid w:val="00774E70"/>
    <w:rsid w:val="00785CFF"/>
    <w:rsid w:val="007A5E6D"/>
    <w:rsid w:val="007A70AF"/>
    <w:rsid w:val="007F7922"/>
    <w:rsid w:val="00806466"/>
    <w:rsid w:val="00814798"/>
    <w:rsid w:val="00852713"/>
    <w:rsid w:val="0087439D"/>
    <w:rsid w:val="00876FC6"/>
    <w:rsid w:val="00880F56"/>
    <w:rsid w:val="00893BB7"/>
    <w:rsid w:val="00897A4B"/>
    <w:rsid w:val="008A58D9"/>
    <w:rsid w:val="008A67B6"/>
    <w:rsid w:val="008B2F6A"/>
    <w:rsid w:val="008B698D"/>
    <w:rsid w:val="008C488F"/>
    <w:rsid w:val="008E7670"/>
    <w:rsid w:val="009162D0"/>
    <w:rsid w:val="009307C0"/>
    <w:rsid w:val="00930902"/>
    <w:rsid w:val="009322BA"/>
    <w:rsid w:val="009419BA"/>
    <w:rsid w:val="00963772"/>
    <w:rsid w:val="0098152E"/>
    <w:rsid w:val="00991FC4"/>
    <w:rsid w:val="009C561C"/>
    <w:rsid w:val="009F42A3"/>
    <w:rsid w:val="00A07F29"/>
    <w:rsid w:val="00A114E4"/>
    <w:rsid w:val="00A249AF"/>
    <w:rsid w:val="00A3792B"/>
    <w:rsid w:val="00A64B86"/>
    <w:rsid w:val="00A67519"/>
    <w:rsid w:val="00AB4899"/>
    <w:rsid w:val="00AB5B68"/>
    <w:rsid w:val="00AC1F31"/>
    <w:rsid w:val="00B31C2E"/>
    <w:rsid w:val="00B33FB8"/>
    <w:rsid w:val="00B41CD5"/>
    <w:rsid w:val="00B47BE4"/>
    <w:rsid w:val="00B50946"/>
    <w:rsid w:val="00B51EE7"/>
    <w:rsid w:val="00B56EE8"/>
    <w:rsid w:val="00B57EF2"/>
    <w:rsid w:val="00B6424F"/>
    <w:rsid w:val="00B72F56"/>
    <w:rsid w:val="00B76732"/>
    <w:rsid w:val="00B87718"/>
    <w:rsid w:val="00B90123"/>
    <w:rsid w:val="00BA4839"/>
    <w:rsid w:val="00BB05F1"/>
    <w:rsid w:val="00BC1694"/>
    <w:rsid w:val="00BC3EA8"/>
    <w:rsid w:val="00BF6527"/>
    <w:rsid w:val="00C10867"/>
    <w:rsid w:val="00C35EF1"/>
    <w:rsid w:val="00C73C57"/>
    <w:rsid w:val="00C87056"/>
    <w:rsid w:val="00C91111"/>
    <w:rsid w:val="00C92D8D"/>
    <w:rsid w:val="00CA3FEC"/>
    <w:rsid w:val="00CC7821"/>
    <w:rsid w:val="00CF4387"/>
    <w:rsid w:val="00CF473A"/>
    <w:rsid w:val="00D17B5C"/>
    <w:rsid w:val="00D20C76"/>
    <w:rsid w:val="00D469BA"/>
    <w:rsid w:val="00D478BF"/>
    <w:rsid w:val="00D75F8E"/>
    <w:rsid w:val="00D81713"/>
    <w:rsid w:val="00D911DB"/>
    <w:rsid w:val="00D9308B"/>
    <w:rsid w:val="00DA05E0"/>
    <w:rsid w:val="00DA2975"/>
    <w:rsid w:val="00DA7564"/>
    <w:rsid w:val="00DB2619"/>
    <w:rsid w:val="00DB354E"/>
    <w:rsid w:val="00DB5D94"/>
    <w:rsid w:val="00DD0201"/>
    <w:rsid w:val="00DD526F"/>
    <w:rsid w:val="00DD5A06"/>
    <w:rsid w:val="00DE19F2"/>
    <w:rsid w:val="00DF4126"/>
    <w:rsid w:val="00E00BE5"/>
    <w:rsid w:val="00E0318E"/>
    <w:rsid w:val="00E21C74"/>
    <w:rsid w:val="00E26562"/>
    <w:rsid w:val="00E33095"/>
    <w:rsid w:val="00E375FE"/>
    <w:rsid w:val="00E45F41"/>
    <w:rsid w:val="00E60146"/>
    <w:rsid w:val="00E60ACA"/>
    <w:rsid w:val="00E668C8"/>
    <w:rsid w:val="00EC6FAD"/>
    <w:rsid w:val="00ED543B"/>
    <w:rsid w:val="00EE198F"/>
    <w:rsid w:val="00F352C7"/>
    <w:rsid w:val="00F66338"/>
    <w:rsid w:val="00F75666"/>
    <w:rsid w:val="00F8669E"/>
    <w:rsid w:val="00FA196F"/>
    <w:rsid w:val="00FC3AA8"/>
    <w:rsid w:val="00FC7A0E"/>
    <w:rsid w:val="00FD0991"/>
    <w:rsid w:val="00FD263C"/>
    <w:rsid w:val="00FD2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docId w15:val="{1EEB6F39-1428-4D47-8E2B-CA12221EC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732"/>
    <w:pPr>
      <w:suppressAutoHyphens/>
    </w:pPr>
    <w:rPr>
      <w:rFonts w:eastAsia="SimSun" w:cs="Mangal"/>
      <w:kern w:val="1"/>
      <w:sz w:val="28"/>
      <w:szCs w:val="28"/>
      <w:lang w:eastAsia="hi-IN" w:bidi="hi-IN"/>
    </w:rPr>
  </w:style>
  <w:style w:type="paragraph" w:styleId="10">
    <w:name w:val="heading 1"/>
    <w:basedOn w:val="a"/>
    <w:next w:val="a0"/>
    <w:qFormat/>
    <w:rsid w:val="00B76732"/>
    <w:pPr>
      <w:keepNext/>
      <w:pageBreakBefore/>
      <w:spacing w:before="240" w:after="720"/>
      <w:outlineLvl w:val="0"/>
    </w:pPr>
    <w:rPr>
      <w:rFonts w:ascii="Tahoma" w:eastAsia="Times New Roman" w:hAnsi="Tahoma"/>
      <w:b/>
      <w:bCs/>
      <w:caps/>
      <w:color w:val="367D8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sid w:val="00B76732"/>
  </w:style>
  <w:style w:type="character" w:customStyle="1" w:styleId="a4">
    <w:name w:val="Основной текст Знак"/>
    <w:rsid w:val="00B76732"/>
    <w:rPr>
      <w:rFonts w:ascii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rsid w:val="00B76732"/>
    <w:rPr>
      <w:rFonts w:ascii="Times New Roman" w:hAnsi="Times New Roman"/>
      <w:sz w:val="28"/>
      <w:szCs w:val="28"/>
    </w:rPr>
  </w:style>
  <w:style w:type="character" w:customStyle="1" w:styleId="a6">
    <w:name w:val="Нижний колонтитул Знак"/>
    <w:uiPriority w:val="99"/>
    <w:rsid w:val="00B76732"/>
    <w:rPr>
      <w:rFonts w:ascii="Times New Roman" w:hAnsi="Times New Roman"/>
      <w:sz w:val="28"/>
      <w:szCs w:val="28"/>
    </w:rPr>
  </w:style>
  <w:style w:type="character" w:styleId="a7">
    <w:name w:val="Hyperlink"/>
    <w:rsid w:val="00B76732"/>
    <w:rPr>
      <w:color w:val="0000FF"/>
      <w:u w:val="single"/>
    </w:rPr>
  </w:style>
  <w:style w:type="character" w:customStyle="1" w:styleId="12">
    <w:name w:val="Заголовок 1 Знак"/>
    <w:rsid w:val="00B76732"/>
    <w:rPr>
      <w:rFonts w:ascii="Tahoma" w:eastAsia="Times New Roman" w:hAnsi="Tahoma" w:cs="Tahoma"/>
      <w:b/>
      <w:bCs/>
      <w:caps/>
      <w:color w:val="367D82"/>
      <w:kern w:val="1"/>
      <w:sz w:val="32"/>
      <w:szCs w:val="32"/>
    </w:rPr>
  </w:style>
  <w:style w:type="character" w:customStyle="1" w:styleId="a8">
    <w:name w:val="Название Знак"/>
    <w:rsid w:val="00B76732"/>
    <w:rPr>
      <w:rFonts w:ascii="Arial" w:eastAsia="Times New Roman" w:hAnsi="Arial" w:cs="Arial"/>
      <w:b/>
      <w:bCs/>
      <w:kern w:val="1"/>
      <w:sz w:val="40"/>
      <w:szCs w:val="40"/>
    </w:rPr>
  </w:style>
  <w:style w:type="character" w:customStyle="1" w:styleId="a9">
    <w:name w:val="Основной текст с отступом Знак"/>
    <w:rsid w:val="00B76732"/>
    <w:rPr>
      <w:rFonts w:eastAsia="Times New Roman" w:cs="Calibri"/>
      <w:sz w:val="24"/>
      <w:szCs w:val="24"/>
    </w:rPr>
  </w:style>
  <w:style w:type="character" w:customStyle="1" w:styleId="aa">
    <w:name w:val="Текст выноски Знак"/>
    <w:rsid w:val="00B76732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rsid w:val="00B76732"/>
    <w:rPr>
      <w:rFonts w:ascii="Tahoma" w:hAnsi="Tahoma" w:cs="Tahoma"/>
      <w:sz w:val="16"/>
      <w:szCs w:val="16"/>
    </w:rPr>
  </w:style>
  <w:style w:type="character" w:customStyle="1" w:styleId="13">
    <w:name w:val="Знак примечания1"/>
    <w:rsid w:val="00B76732"/>
    <w:rPr>
      <w:sz w:val="16"/>
      <w:szCs w:val="16"/>
    </w:rPr>
  </w:style>
  <w:style w:type="character" w:customStyle="1" w:styleId="ac">
    <w:name w:val="Текст примечания Знак"/>
    <w:rsid w:val="00B76732"/>
    <w:rPr>
      <w:rFonts w:ascii="Times New Roman" w:hAnsi="Times New Roman"/>
    </w:rPr>
  </w:style>
  <w:style w:type="character" w:customStyle="1" w:styleId="ad">
    <w:name w:val="Тема примечания Знак"/>
    <w:rsid w:val="00B76732"/>
    <w:rPr>
      <w:rFonts w:ascii="Times New Roman" w:hAnsi="Times New Roman"/>
      <w:b/>
      <w:bCs/>
    </w:rPr>
  </w:style>
  <w:style w:type="character" w:customStyle="1" w:styleId="ListLabel1">
    <w:name w:val="ListLabel 1"/>
    <w:rsid w:val="00B76732"/>
    <w:rPr>
      <w:rFonts w:cs="Times New Roman"/>
      <w:b/>
      <w:i w:val="0"/>
    </w:rPr>
  </w:style>
  <w:style w:type="character" w:customStyle="1" w:styleId="ListLabel2">
    <w:name w:val="ListLabel 2"/>
    <w:rsid w:val="00B76732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ListLabel3">
    <w:name w:val="ListLabel 3"/>
    <w:rsid w:val="00B76732"/>
    <w:rPr>
      <w:rFonts w:cs="Times New Roman"/>
      <w:b w:val="0"/>
      <w:bCs w:val="0"/>
      <w:i w:val="0"/>
      <w:iCs w:val="0"/>
    </w:rPr>
  </w:style>
  <w:style w:type="character" w:customStyle="1" w:styleId="ListLabel4">
    <w:name w:val="ListLabel 4"/>
    <w:rsid w:val="00B76732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ListLabel5">
    <w:name w:val="ListLabel 5"/>
    <w:rsid w:val="00B76732"/>
    <w:rPr>
      <w:rFonts w:cs="Times New Roman"/>
    </w:rPr>
  </w:style>
  <w:style w:type="character" w:customStyle="1" w:styleId="ListLabel6">
    <w:name w:val="ListLabel 6"/>
    <w:rsid w:val="00B76732"/>
    <w:rPr>
      <w:b w:val="0"/>
      <w:i w:val="0"/>
      <w:color w:val="00000A"/>
      <w:spacing w:val="0"/>
      <w:sz w:val="20"/>
      <w:szCs w:val="20"/>
      <w:u w:val="none"/>
    </w:rPr>
  </w:style>
  <w:style w:type="character" w:customStyle="1" w:styleId="ListLabel7">
    <w:name w:val="ListLabel 7"/>
    <w:rsid w:val="00B76732"/>
    <w:rPr>
      <w:rFonts w:eastAsia="Calibri" w:cs="Times New Roman"/>
    </w:rPr>
  </w:style>
  <w:style w:type="character" w:customStyle="1" w:styleId="ListLabel8">
    <w:name w:val="ListLabel 8"/>
    <w:rsid w:val="00B76732"/>
    <w:rPr>
      <w:rFonts w:cs="Courier New"/>
    </w:rPr>
  </w:style>
  <w:style w:type="character" w:customStyle="1" w:styleId="ListLabel9">
    <w:name w:val="ListLabel 9"/>
    <w:rsid w:val="00B76732"/>
    <w:rPr>
      <w:b/>
      <w:i w:val="0"/>
    </w:rPr>
  </w:style>
  <w:style w:type="character" w:customStyle="1" w:styleId="ListLabel10">
    <w:name w:val="ListLabel 10"/>
    <w:rsid w:val="00B76732"/>
    <w:rPr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ListLabel11">
    <w:name w:val="ListLabel 11"/>
    <w:rsid w:val="00B76732"/>
    <w:rPr>
      <w:b w:val="0"/>
      <w:bCs w:val="0"/>
      <w:i w:val="0"/>
      <w:iCs w:val="0"/>
    </w:rPr>
  </w:style>
  <w:style w:type="character" w:customStyle="1" w:styleId="ListLabel12">
    <w:name w:val="ListLabel 12"/>
    <w:rsid w:val="00B76732"/>
    <w:rPr>
      <w:sz w:val="24"/>
      <w:szCs w:val="24"/>
    </w:rPr>
  </w:style>
  <w:style w:type="paragraph" w:customStyle="1" w:styleId="ae">
    <w:name w:val="Заголовок"/>
    <w:basedOn w:val="a"/>
    <w:next w:val="a0"/>
    <w:rsid w:val="00B76732"/>
    <w:pPr>
      <w:keepNext/>
      <w:spacing w:before="240" w:after="120"/>
      <w:jc w:val="center"/>
    </w:pPr>
    <w:rPr>
      <w:rFonts w:ascii="Arial" w:eastAsia="Times New Roman" w:hAnsi="Arial"/>
      <w:b/>
      <w:bCs/>
      <w:sz w:val="40"/>
      <w:szCs w:val="40"/>
    </w:rPr>
  </w:style>
  <w:style w:type="paragraph" w:styleId="a0">
    <w:name w:val="Body Text"/>
    <w:basedOn w:val="a"/>
    <w:rsid w:val="00B76732"/>
    <w:pPr>
      <w:spacing w:after="120"/>
    </w:pPr>
  </w:style>
  <w:style w:type="paragraph" w:styleId="af">
    <w:name w:val="List"/>
    <w:basedOn w:val="a0"/>
    <w:rsid w:val="00B76732"/>
    <w:rPr>
      <w:rFonts w:ascii="Arial" w:hAnsi="Arial"/>
    </w:rPr>
  </w:style>
  <w:style w:type="paragraph" w:customStyle="1" w:styleId="14">
    <w:name w:val="Название1"/>
    <w:basedOn w:val="a"/>
    <w:rsid w:val="00B76732"/>
    <w:pPr>
      <w:suppressLineNumbers/>
      <w:spacing w:before="120" w:after="120"/>
    </w:pPr>
    <w:rPr>
      <w:rFonts w:ascii="Arial" w:hAnsi="Arial"/>
      <w:i/>
      <w:iCs/>
      <w:sz w:val="20"/>
      <w:szCs w:val="24"/>
    </w:rPr>
  </w:style>
  <w:style w:type="paragraph" w:customStyle="1" w:styleId="15">
    <w:name w:val="Указатель1"/>
    <w:basedOn w:val="a"/>
    <w:rsid w:val="00B76732"/>
    <w:pPr>
      <w:suppressLineNumbers/>
    </w:pPr>
    <w:rPr>
      <w:rFonts w:ascii="Arial" w:hAnsi="Arial"/>
    </w:rPr>
  </w:style>
  <w:style w:type="paragraph" w:customStyle="1" w:styleId="-">
    <w:name w:val="Контракт-раздел"/>
    <w:basedOn w:val="a"/>
    <w:rsid w:val="00B76732"/>
    <w:pPr>
      <w:keepNext/>
      <w:numPr>
        <w:numId w:val="1"/>
      </w:numPr>
      <w:tabs>
        <w:tab w:val="left" w:pos="540"/>
      </w:tabs>
      <w:spacing w:before="360" w:after="120"/>
      <w:jc w:val="center"/>
      <w:outlineLvl w:val="0"/>
    </w:pPr>
    <w:rPr>
      <w:b/>
      <w:bCs/>
      <w:smallCaps/>
      <w:szCs w:val="24"/>
    </w:rPr>
  </w:style>
  <w:style w:type="paragraph" w:customStyle="1" w:styleId="--2">
    <w:name w:val="Контракт-пункт-2"/>
    <w:basedOn w:val="a"/>
    <w:rsid w:val="00B76732"/>
    <w:pPr>
      <w:numPr>
        <w:ilvl w:val="1"/>
        <w:numId w:val="1"/>
      </w:numPr>
      <w:jc w:val="both"/>
      <w:outlineLvl w:val="1"/>
    </w:pPr>
    <w:rPr>
      <w:szCs w:val="24"/>
    </w:rPr>
  </w:style>
  <w:style w:type="paragraph" w:customStyle="1" w:styleId="--3">
    <w:name w:val="Контракт-пункт-3"/>
    <w:basedOn w:val="a"/>
    <w:rsid w:val="00B76732"/>
    <w:pPr>
      <w:numPr>
        <w:ilvl w:val="2"/>
        <w:numId w:val="1"/>
      </w:numPr>
      <w:jc w:val="both"/>
      <w:outlineLvl w:val="2"/>
    </w:pPr>
    <w:rPr>
      <w:szCs w:val="24"/>
    </w:rPr>
  </w:style>
  <w:style w:type="paragraph" w:customStyle="1" w:styleId="--4">
    <w:name w:val="Контракт-пункт-4"/>
    <w:basedOn w:val="--3"/>
    <w:rsid w:val="00B76732"/>
    <w:pPr>
      <w:numPr>
        <w:ilvl w:val="3"/>
      </w:numPr>
      <w:ind w:firstLine="0"/>
      <w:outlineLvl w:val="3"/>
    </w:pPr>
  </w:style>
  <w:style w:type="paragraph" w:customStyle="1" w:styleId="-0">
    <w:name w:val="Контракт-подподподпункт"/>
    <w:basedOn w:val="a"/>
    <w:rsid w:val="00B76732"/>
    <w:pPr>
      <w:numPr>
        <w:ilvl w:val="4"/>
        <w:numId w:val="1"/>
      </w:numPr>
      <w:jc w:val="both"/>
      <w:outlineLvl w:val="4"/>
    </w:pPr>
    <w:rPr>
      <w:szCs w:val="24"/>
    </w:rPr>
  </w:style>
  <w:style w:type="paragraph" w:customStyle="1" w:styleId="af0">
    <w:name w:val="Знак"/>
    <w:basedOn w:val="a"/>
    <w:rsid w:val="00B76732"/>
    <w:pPr>
      <w:tabs>
        <w:tab w:val="left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 Знак Знак Знак"/>
    <w:basedOn w:val="a"/>
    <w:rsid w:val="00B76732"/>
    <w:pPr>
      <w:tabs>
        <w:tab w:val="left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header"/>
    <w:basedOn w:val="a"/>
    <w:rsid w:val="00B76732"/>
    <w:pPr>
      <w:suppressLineNumbers/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rsid w:val="00B76732"/>
    <w:pPr>
      <w:suppressLineNumbers/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B76732"/>
    <w:pPr>
      <w:spacing w:after="120"/>
      <w:ind w:left="283"/>
      <w:jc w:val="both"/>
    </w:pPr>
    <w:rPr>
      <w:rFonts w:ascii="Calibri" w:eastAsia="Times New Roman" w:hAnsi="Calibri"/>
      <w:sz w:val="24"/>
      <w:szCs w:val="24"/>
    </w:rPr>
  </w:style>
  <w:style w:type="paragraph" w:customStyle="1" w:styleId="16">
    <w:name w:val="Текст выноски1"/>
    <w:basedOn w:val="a"/>
    <w:rsid w:val="00B76732"/>
    <w:rPr>
      <w:rFonts w:ascii="Tahoma" w:hAnsi="Tahoma"/>
      <w:sz w:val="16"/>
      <w:szCs w:val="16"/>
    </w:rPr>
  </w:style>
  <w:style w:type="paragraph" w:customStyle="1" w:styleId="17">
    <w:name w:val="Маркированный список1"/>
    <w:basedOn w:val="a"/>
    <w:rsid w:val="00B76732"/>
    <w:pPr>
      <w:tabs>
        <w:tab w:val="num" w:pos="0"/>
      </w:tabs>
      <w:ind w:left="567" w:hanging="567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18">
    <w:name w:val="Абзац списка1"/>
    <w:basedOn w:val="a"/>
    <w:rsid w:val="00B76732"/>
    <w:pPr>
      <w:ind w:left="708"/>
    </w:pPr>
  </w:style>
  <w:style w:type="paragraph" w:customStyle="1" w:styleId="ConsNormal">
    <w:name w:val="ConsNormal"/>
    <w:rsid w:val="00B76732"/>
    <w:pPr>
      <w:suppressAutoHyphens/>
      <w:ind w:right="19772" w:firstLine="720"/>
    </w:pPr>
    <w:rPr>
      <w:rFonts w:ascii="Arial" w:hAnsi="Arial" w:cs="Mangal"/>
      <w:kern w:val="1"/>
      <w:sz w:val="32"/>
      <w:szCs w:val="24"/>
      <w:lang w:eastAsia="hi-IN" w:bidi="hi-IN"/>
    </w:rPr>
  </w:style>
  <w:style w:type="paragraph" w:customStyle="1" w:styleId="19">
    <w:name w:val="Схема документа1"/>
    <w:basedOn w:val="a"/>
    <w:rsid w:val="00B76732"/>
    <w:rPr>
      <w:rFonts w:ascii="Tahoma" w:hAnsi="Tahoma"/>
      <w:sz w:val="16"/>
      <w:szCs w:val="16"/>
    </w:rPr>
  </w:style>
  <w:style w:type="paragraph" w:customStyle="1" w:styleId="Numberedr">
    <w:name w:val="Numbered_r"/>
    <w:basedOn w:val="a"/>
    <w:rsid w:val="00B76732"/>
    <w:pPr>
      <w:tabs>
        <w:tab w:val="left" w:pos="567"/>
      </w:tabs>
      <w:spacing w:after="240"/>
      <w:ind w:left="567" w:hanging="567"/>
    </w:pPr>
    <w:rPr>
      <w:rFonts w:eastAsia="Times New Roman"/>
      <w:sz w:val="20"/>
      <w:szCs w:val="20"/>
    </w:rPr>
  </w:style>
  <w:style w:type="paragraph" w:customStyle="1" w:styleId="1a">
    <w:name w:val="Текст примечания1"/>
    <w:basedOn w:val="a"/>
    <w:rsid w:val="00B76732"/>
    <w:rPr>
      <w:sz w:val="20"/>
      <w:szCs w:val="20"/>
    </w:rPr>
  </w:style>
  <w:style w:type="paragraph" w:customStyle="1" w:styleId="1b">
    <w:name w:val="Тема примечания1"/>
    <w:basedOn w:val="1a"/>
    <w:rsid w:val="00B76732"/>
    <w:rPr>
      <w:b/>
      <w:bCs/>
    </w:rPr>
  </w:style>
  <w:style w:type="paragraph" w:styleId="af4">
    <w:name w:val="Balloon Text"/>
    <w:basedOn w:val="a"/>
    <w:link w:val="1c"/>
    <w:uiPriority w:val="99"/>
    <w:semiHidden/>
    <w:unhideWhenUsed/>
    <w:rsid w:val="006015CD"/>
    <w:rPr>
      <w:rFonts w:ascii="Tahoma" w:hAnsi="Tahoma"/>
      <w:sz w:val="16"/>
      <w:szCs w:val="14"/>
    </w:rPr>
  </w:style>
  <w:style w:type="character" w:customStyle="1" w:styleId="1c">
    <w:name w:val="Текст выноски Знак1"/>
    <w:link w:val="af4"/>
    <w:uiPriority w:val="99"/>
    <w:semiHidden/>
    <w:rsid w:val="006015CD"/>
    <w:rPr>
      <w:rFonts w:ascii="Tahoma" w:eastAsia="SimSun" w:hAnsi="Tahoma" w:cs="Mangal"/>
      <w:kern w:val="1"/>
      <w:sz w:val="16"/>
      <w:szCs w:val="14"/>
      <w:lang w:val="ru-RU" w:eastAsia="hi-IN" w:bidi="hi-IN"/>
    </w:rPr>
  </w:style>
  <w:style w:type="numbering" w:customStyle="1" w:styleId="1">
    <w:name w:val="Стиль1"/>
    <w:uiPriority w:val="99"/>
    <w:rsid w:val="005C0F3E"/>
    <w:pPr>
      <w:numPr>
        <w:numId w:val="2"/>
      </w:numPr>
    </w:pPr>
  </w:style>
  <w:style w:type="numbering" w:customStyle="1" w:styleId="2">
    <w:name w:val="Стиль2"/>
    <w:uiPriority w:val="99"/>
    <w:rsid w:val="005C0F3E"/>
    <w:pPr>
      <w:numPr>
        <w:numId w:val="3"/>
      </w:numPr>
    </w:pPr>
  </w:style>
  <w:style w:type="paragraph" w:styleId="af5">
    <w:name w:val="List Paragraph"/>
    <w:basedOn w:val="a"/>
    <w:uiPriority w:val="34"/>
    <w:qFormat/>
    <w:rsid w:val="005C0F3E"/>
    <w:pPr>
      <w:ind w:left="720"/>
      <w:contextualSpacing/>
    </w:pPr>
    <w:rPr>
      <w:szCs w:val="25"/>
    </w:rPr>
  </w:style>
  <w:style w:type="paragraph" w:styleId="af6">
    <w:name w:val="Document Map"/>
    <w:basedOn w:val="a"/>
    <w:link w:val="1d"/>
    <w:uiPriority w:val="99"/>
    <w:semiHidden/>
    <w:unhideWhenUsed/>
    <w:rsid w:val="004533DF"/>
    <w:rPr>
      <w:rFonts w:ascii="Tahoma" w:hAnsi="Tahoma"/>
      <w:sz w:val="16"/>
      <w:szCs w:val="14"/>
    </w:rPr>
  </w:style>
  <w:style w:type="character" w:customStyle="1" w:styleId="1d">
    <w:name w:val="Схема документа Знак1"/>
    <w:basedOn w:val="a1"/>
    <w:link w:val="af6"/>
    <w:uiPriority w:val="99"/>
    <w:semiHidden/>
    <w:rsid w:val="004533DF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SUBST">
    <w:name w:val="__SUBST"/>
    <w:rsid w:val="006678AD"/>
    <w:rPr>
      <w:b/>
      <w:bCs/>
      <w:i/>
      <w:iCs/>
      <w:sz w:val="22"/>
      <w:szCs w:val="22"/>
    </w:rPr>
  </w:style>
  <w:style w:type="character" w:styleId="af7">
    <w:name w:val="annotation reference"/>
    <w:basedOn w:val="a1"/>
    <w:uiPriority w:val="99"/>
    <w:semiHidden/>
    <w:unhideWhenUsed/>
    <w:rsid w:val="001004F5"/>
    <w:rPr>
      <w:sz w:val="16"/>
      <w:szCs w:val="16"/>
    </w:rPr>
  </w:style>
  <w:style w:type="paragraph" w:styleId="af8">
    <w:name w:val="annotation text"/>
    <w:basedOn w:val="a"/>
    <w:link w:val="1e"/>
    <w:uiPriority w:val="99"/>
    <w:semiHidden/>
    <w:unhideWhenUsed/>
    <w:rsid w:val="001004F5"/>
    <w:rPr>
      <w:sz w:val="20"/>
      <w:szCs w:val="18"/>
    </w:rPr>
  </w:style>
  <w:style w:type="character" w:customStyle="1" w:styleId="1e">
    <w:name w:val="Текст примечания Знак1"/>
    <w:basedOn w:val="a1"/>
    <w:link w:val="af8"/>
    <w:uiPriority w:val="99"/>
    <w:semiHidden/>
    <w:rsid w:val="001004F5"/>
    <w:rPr>
      <w:rFonts w:eastAsia="SimSun" w:cs="Mangal"/>
      <w:kern w:val="1"/>
      <w:szCs w:val="18"/>
      <w:lang w:eastAsia="hi-IN" w:bidi="hi-IN"/>
    </w:rPr>
  </w:style>
  <w:style w:type="paragraph" w:styleId="af9">
    <w:name w:val="annotation subject"/>
    <w:basedOn w:val="af8"/>
    <w:next w:val="af8"/>
    <w:link w:val="1f"/>
    <w:uiPriority w:val="99"/>
    <w:semiHidden/>
    <w:unhideWhenUsed/>
    <w:rsid w:val="001004F5"/>
    <w:rPr>
      <w:b/>
      <w:bCs/>
    </w:rPr>
  </w:style>
  <w:style w:type="character" w:customStyle="1" w:styleId="1f">
    <w:name w:val="Тема примечания Знак1"/>
    <w:basedOn w:val="1e"/>
    <w:link w:val="af9"/>
    <w:uiPriority w:val="99"/>
    <w:semiHidden/>
    <w:rsid w:val="001004F5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ABB09-2370-462B-BB00-1DBDA9AD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3836</Words>
  <Characters>21871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</vt:lpstr>
    </vt:vector>
  </TitlesOfParts>
  <Company>HP</Company>
  <LinksUpToDate>false</LinksUpToDate>
  <CharactersWithSpaces>25656</CharactersWithSpaces>
  <SharedDoc>false</SharedDoc>
  <HLinks>
    <vt:vector size="12" baseType="variant">
      <vt:variant>
        <vt:i4>1703972</vt:i4>
      </vt:variant>
      <vt:variant>
        <vt:i4>3</vt:i4>
      </vt:variant>
      <vt:variant>
        <vt:i4>0</vt:i4>
      </vt:variant>
      <vt:variant>
        <vt:i4>5</vt:i4>
      </vt:variant>
      <vt:variant>
        <vt:lpwstr>mailto:r.lenkov@energos.perm.ru</vt:lpwstr>
      </vt:variant>
      <vt:variant>
        <vt:lpwstr/>
      </vt:variant>
      <vt:variant>
        <vt:i4>983161</vt:i4>
      </vt:variant>
      <vt:variant>
        <vt:i4>0</vt:i4>
      </vt:variant>
      <vt:variant>
        <vt:i4>0</vt:i4>
      </vt:variant>
      <vt:variant>
        <vt:i4>5</vt:i4>
      </vt:variant>
      <vt:variant>
        <vt:lpwstr>mailto:kudinov@ipp.spb.ru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</dc:title>
  <dc:creator>Admin</dc:creator>
  <cp:lastModifiedBy>Ващенко Светлана Андреевна</cp:lastModifiedBy>
  <cp:revision>4</cp:revision>
  <cp:lastPrinted>2015-03-04T12:23:00Z</cp:lastPrinted>
  <dcterms:created xsi:type="dcterms:W3CDTF">2015-03-04T12:22:00Z</dcterms:created>
  <dcterms:modified xsi:type="dcterms:W3CDTF">2015-03-04T14:06:00Z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РусГидро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